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1" w:rsidRDefault="00153462" w:rsidP="00127073">
      <w:pPr>
        <w:spacing w:after="0"/>
        <w:jc w:val="right"/>
        <w:rPr>
          <w:rFonts w:ascii="Candara" w:hAnsi="Candara"/>
          <w:color w:val="4BACC6" w:themeColor="accent5"/>
        </w:rPr>
      </w:pPr>
      <w:r w:rsidRPr="00153462">
        <w:rPr>
          <w:rFonts w:ascii="Candara" w:hAnsi="Candara"/>
          <w:color w:val="4BACC6" w:themeColor="accent5"/>
        </w:rPr>
        <w:t xml:space="preserve">Expansão populacional </w:t>
      </w:r>
    </w:p>
    <w:p w:rsidR="00153462" w:rsidRDefault="00B64BBA" w:rsidP="007E4391">
      <w:pPr>
        <w:spacing w:after="0"/>
        <w:ind w:left="360"/>
        <w:jc w:val="both"/>
        <w:rPr>
          <w:rFonts w:ascii="Candara" w:hAnsi="Candara"/>
        </w:rPr>
      </w:pPr>
      <w:r w:rsidRPr="00B64BBA">
        <w:rPr>
          <w:rFonts w:ascii="Candara" w:hAnsi="Candara"/>
          <w:noProof/>
          <w:color w:val="4BACC6" w:themeColor="accent5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99pt;margin-top:24.05pt;width:384.75pt;height:2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" filled="f" stroked="f">
            <v:textbox>
              <w:txbxContent>
                <w:p w:rsidR="007E4391" w:rsidRPr="007E4391" w:rsidRDefault="007E4391">
                  <w:pPr>
                    <w:rPr>
                      <w:rFonts w:ascii="Candara" w:hAnsi="Candara"/>
                    </w:rPr>
                  </w:pPr>
                  <w:r w:rsidRPr="007E4391">
                    <w:rPr>
                      <w:rFonts w:ascii="Candara" w:hAnsi="Candara"/>
                    </w:rPr>
                    <w:t>Explosão demográfica</w:t>
                  </w:r>
                  <w:r>
                    <w:rPr>
                      <w:rFonts w:ascii="Candara" w:hAnsi="Candara"/>
                    </w:rPr>
                    <w:t xml:space="preserve"> </w:t>
                  </w:r>
                  <w:r w:rsidRPr="007E4391">
                    <w:rPr>
                      <w:rFonts w:ascii="Candara" w:hAnsi="Candara"/>
                      <w:color w:val="4BACC6" w:themeColor="accent5"/>
                    </w:rPr>
                    <w:sym w:font="Symbol" w:char="F0AE"/>
                  </w:r>
                  <w:r>
                    <w:rPr>
                      <w:rFonts w:ascii="Candara" w:hAnsi="Candara"/>
                      <w:color w:val="4BACC6" w:themeColor="accent5"/>
                    </w:rPr>
                    <w:t xml:space="preserve"> </w:t>
                  </w:r>
                  <w:r w:rsidRPr="007E4391">
                    <w:rPr>
                      <w:rFonts w:ascii="Candara" w:hAnsi="Candara"/>
                    </w:rPr>
                    <w:t>Europa</w:t>
                  </w:r>
                  <w:r>
                    <w:rPr>
                      <w:rFonts w:ascii="Candara" w:hAnsi="Candara"/>
                      <w:color w:val="4BACC6" w:themeColor="accent5"/>
                    </w:rPr>
                    <w:t xml:space="preserve"> – </w:t>
                  </w:r>
                  <w:r w:rsidRPr="007E4391">
                    <w:rPr>
                      <w:rFonts w:ascii="Candara" w:hAnsi="Candara"/>
                    </w:rPr>
                    <w:t>crescimento mais rápido e maior</w:t>
                  </w:r>
                </w:p>
              </w:txbxContent>
            </v:textbox>
          </v:shape>
        </w:pict>
      </w:r>
      <w:r w:rsidRPr="00B64BBA">
        <w:rPr>
          <w:rFonts w:ascii="Candara" w:hAnsi="Candara"/>
          <w:noProof/>
          <w:color w:val="4BACC6" w:themeColor="accent5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xão recta unidireccional 1" o:spid="_x0000_s1035" type="#_x0000_t32" style="position:absolute;left:0;text-align:left;margin-left:157.5pt;margin-top:12.8pt;width:0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" strokecolor="#4bacc6 [3208]">
            <v:stroke endarrow="open"/>
          </v:shape>
        </w:pict>
      </w:r>
      <w:r w:rsidR="00153462" w:rsidRPr="00153462">
        <w:rPr>
          <w:rFonts w:ascii="Candara" w:hAnsi="Candara"/>
          <w:color w:val="4BACC6" w:themeColor="accent5"/>
        </w:rPr>
        <w:t>1800 –</w:t>
      </w:r>
      <w:r w:rsidR="00153462">
        <w:rPr>
          <w:rFonts w:ascii="Candara" w:hAnsi="Candara"/>
          <w:color w:val="4BACC6" w:themeColor="accent5"/>
        </w:rPr>
        <w:t xml:space="preserve"> 1914 </w:t>
      </w:r>
      <w:r w:rsidR="00153462">
        <w:rPr>
          <w:rFonts w:ascii="Candara" w:hAnsi="Candara"/>
          <w:color w:val="4BACC6" w:themeColor="accent5"/>
        </w:rPr>
        <w:sym w:font="Symbol" w:char="F0AE"/>
      </w:r>
      <w:r w:rsidR="00153462">
        <w:rPr>
          <w:rFonts w:ascii="Candara" w:hAnsi="Candara"/>
          <w:color w:val="4BACC6" w:themeColor="accent5"/>
        </w:rPr>
        <w:t xml:space="preserve"> </w:t>
      </w:r>
      <w:r w:rsidR="00153462" w:rsidRPr="007E4391">
        <w:rPr>
          <w:rFonts w:ascii="Candara" w:hAnsi="Candara"/>
        </w:rPr>
        <w:t xml:space="preserve">Duplicação da populacional mundial </w:t>
      </w:r>
    </w:p>
    <w:p w:rsidR="007E4391" w:rsidRDefault="007E4391" w:rsidP="007E4391">
      <w:pPr>
        <w:spacing w:after="0"/>
        <w:ind w:left="360"/>
        <w:jc w:val="both"/>
        <w:rPr>
          <w:rFonts w:ascii="Candara" w:hAnsi="Candara"/>
        </w:rPr>
      </w:pPr>
    </w:p>
    <w:p w:rsidR="007E4391" w:rsidRDefault="007E4391" w:rsidP="007E4391">
      <w:pPr>
        <w:pStyle w:val="ListParagraph"/>
        <w:spacing w:after="0"/>
        <w:jc w:val="both"/>
        <w:rPr>
          <w:rFonts w:ascii="Candara" w:hAnsi="Candara"/>
          <w:color w:val="4BACC6" w:themeColor="accent5"/>
        </w:rPr>
      </w:pPr>
    </w:p>
    <w:p w:rsidR="007E4391" w:rsidRDefault="007E4391" w:rsidP="007E4391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>Motivos</w:t>
      </w:r>
    </w:p>
    <w:p w:rsidR="007E4391" w:rsidRDefault="00B64BBA" w:rsidP="007E4391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noProof/>
          <w:color w:val="4BACC6" w:themeColor="accent5"/>
          <w:lang w:eastAsia="pt-PT"/>
        </w:rPr>
        <w:pict>
          <v:shape id="Conexão recta unidireccional 2" o:spid="_x0000_s1034" type="#_x0000_t32" style="position:absolute;left:0;text-align:left;margin-left:87.75pt;margin-top:13.6pt;width:0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" strokecolor="#4bacc6 [3208]">
            <v:stroke endarrow="open"/>
          </v:shape>
        </w:pict>
      </w:r>
      <w:r w:rsidR="007E4391">
        <w:rPr>
          <w:rFonts w:ascii="Candara" w:hAnsi="Candara"/>
          <w:color w:val="4BACC6" w:themeColor="accent5"/>
        </w:rPr>
        <w:sym w:font="Symbol" w:char="F0AE"/>
      </w:r>
      <w:r w:rsidR="007E4391">
        <w:rPr>
          <w:rFonts w:ascii="Candara" w:hAnsi="Candara"/>
          <w:color w:val="4BACC6" w:themeColor="accent5"/>
        </w:rPr>
        <w:t xml:space="preserve"> </w:t>
      </w:r>
      <w:r w:rsidR="007E4391" w:rsidRPr="007E4391">
        <w:rPr>
          <w:rFonts w:ascii="Candara" w:hAnsi="Candara"/>
        </w:rPr>
        <w:t>Decréscimo da mortalidade (apesar da mortalidade infantil permanecer elevada)</w:t>
      </w:r>
    </w:p>
    <w:p w:rsidR="007E4391" w:rsidRDefault="007E4391" w:rsidP="007E4391">
      <w:pPr>
        <w:spacing w:after="0"/>
        <w:jc w:val="both"/>
        <w:rPr>
          <w:rFonts w:ascii="Candara" w:hAnsi="Candara"/>
          <w:color w:val="4BACC6" w:themeColor="accent5"/>
        </w:rPr>
      </w:pPr>
    </w:p>
    <w:p w:rsidR="007E4391" w:rsidRDefault="007E4391" w:rsidP="007E4391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ab/>
      </w:r>
      <w:r w:rsidRPr="007E4391">
        <w:rPr>
          <w:rFonts w:ascii="Candara" w:hAnsi="Candara"/>
        </w:rPr>
        <w:t>Melhores cuidados de higiene, melhor alimentação, progressos na medicina</w:t>
      </w:r>
    </w:p>
    <w:p w:rsidR="007E4391" w:rsidRDefault="007E4391" w:rsidP="007E4391">
      <w:pPr>
        <w:pStyle w:val="ListParagraph"/>
        <w:numPr>
          <w:ilvl w:val="2"/>
          <w:numId w:val="4"/>
        </w:num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 xml:space="preserve">Higiene </w:t>
      </w:r>
    </w:p>
    <w:p w:rsidR="007E4391" w:rsidRDefault="007E4391" w:rsidP="007E4391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sym w:font="Symbol" w:char="F0AE"/>
      </w:r>
      <w:r w:rsidR="00CB5010">
        <w:rPr>
          <w:rFonts w:ascii="Candara" w:hAnsi="Candara"/>
          <w:color w:val="4BACC6" w:themeColor="accent5"/>
        </w:rPr>
        <w:t xml:space="preserve"> Nível individual – </w:t>
      </w:r>
      <w:r w:rsidR="00CB5010" w:rsidRPr="00CB5010">
        <w:rPr>
          <w:rFonts w:ascii="Candara" w:hAnsi="Candara"/>
        </w:rPr>
        <w:t>mudar mais vezes de roupa; utilização de algodão (evita propagação de parasitas).</w:t>
      </w:r>
    </w:p>
    <w:p w:rsidR="00CB5010" w:rsidRDefault="007E4391" w:rsidP="007E4391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sym w:font="Symbol" w:char="F0AE"/>
      </w:r>
      <w:r w:rsidR="00CB5010">
        <w:rPr>
          <w:rFonts w:ascii="Candara" w:hAnsi="Candara"/>
          <w:color w:val="4BACC6" w:themeColor="accent5"/>
        </w:rPr>
        <w:t xml:space="preserve"> Nível público – </w:t>
      </w:r>
      <w:r w:rsidR="00CB5010" w:rsidRPr="00CB5010">
        <w:rPr>
          <w:rFonts w:ascii="Candara" w:hAnsi="Candara"/>
        </w:rPr>
        <w:t xml:space="preserve">construção de esgotos e instalações de abastecimento de água potável; </w:t>
      </w:r>
    </w:p>
    <w:p w:rsidR="007E4391" w:rsidRDefault="00CB5010" w:rsidP="007E4391">
      <w:pPr>
        <w:spacing w:after="0"/>
        <w:jc w:val="both"/>
        <w:rPr>
          <w:rFonts w:ascii="Candara" w:hAnsi="Candara"/>
        </w:rPr>
      </w:pPr>
      <w:r>
        <w:rPr>
          <w:rFonts w:ascii="Candara" w:hAnsi="Candara"/>
          <w:color w:val="4BACC6" w:themeColor="accent5"/>
        </w:rPr>
        <w:tab/>
      </w:r>
      <w:r>
        <w:rPr>
          <w:rFonts w:ascii="Candara" w:hAnsi="Candara"/>
          <w:color w:val="4BACC6" w:themeColor="accent5"/>
        </w:rPr>
        <w:tab/>
        <w:t xml:space="preserve">  - </w:t>
      </w:r>
      <w:r w:rsidRPr="00CB5010">
        <w:rPr>
          <w:rFonts w:ascii="Candara" w:hAnsi="Candara"/>
        </w:rPr>
        <w:t xml:space="preserve">Utilização de tijolo (em vez de madeira) nas construções </w:t>
      </w:r>
      <w:r>
        <w:rPr>
          <w:rFonts w:ascii="Candara" w:hAnsi="Candara"/>
          <w:color w:val="4BACC6" w:themeColor="accent5"/>
        </w:rPr>
        <w:t xml:space="preserve">- </w:t>
      </w:r>
      <w:r w:rsidRPr="00CB5010">
        <w:rPr>
          <w:rFonts w:ascii="Candara" w:hAnsi="Candara"/>
        </w:rPr>
        <w:t xml:space="preserve">menos incêndios, ratos e doenças. </w:t>
      </w:r>
    </w:p>
    <w:p w:rsidR="00CB5010" w:rsidRPr="00421569" w:rsidRDefault="00CB5010" w:rsidP="00CB5010">
      <w:pPr>
        <w:pStyle w:val="ListParagraph"/>
        <w:numPr>
          <w:ilvl w:val="2"/>
          <w:numId w:val="4"/>
        </w:numPr>
        <w:spacing w:after="0"/>
        <w:jc w:val="both"/>
        <w:rPr>
          <w:rFonts w:ascii="Candara" w:hAnsi="Candara"/>
          <w:color w:val="4BACC6" w:themeColor="accent5"/>
        </w:rPr>
      </w:pPr>
      <w:r w:rsidRPr="00421569">
        <w:rPr>
          <w:rFonts w:ascii="Candara" w:hAnsi="Candara"/>
          <w:color w:val="4BACC6" w:themeColor="accent5"/>
        </w:rPr>
        <w:t>Alimentação</w:t>
      </w:r>
    </w:p>
    <w:p w:rsidR="00CB5010" w:rsidRDefault="00CB5010" w:rsidP="00CB5010">
      <w:pPr>
        <w:spacing w:after="0"/>
        <w:jc w:val="both"/>
        <w:rPr>
          <w:rFonts w:ascii="Candara" w:hAnsi="Candara"/>
        </w:rPr>
      </w:pPr>
      <w:r w:rsidRPr="00421569"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</w:rPr>
        <w:t xml:space="preserve"> Maior quantidade (e melhor qualidade) de produtos;</w:t>
      </w:r>
    </w:p>
    <w:p w:rsidR="00CB5010" w:rsidRDefault="00CB5010" w:rsidP="00CB5010">
      <w:pPr>
        <w:spacing w:after="0"/>
        <w:jc w:val="both"/>
        <w:rPr>
          <w:rFonts w:ascii="Candara" w:hAnsi="Candara"/>
        </w:rPr>
      </w:pPr>
      <w:r w:rsidRPr="00421569"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</w:rPr>
        <w:t xml:space="preserve"> Melhoria nos transportes </w:t>
      </w:r>
      <w:r>
        <w:rPr>
          <w:rFonts w:ascii="Candara" w:hAnsi="Candara"/>
        </w:rPr>
        <w:sym w:font="Symbol" w:char="F0AE"/>
      </w:r>
      <w:r w:rsidR="00421569">
        <w:rPr>
          <w:rFonts w:ascii="Candara" w:hAnsi="Candara"/>
        </w:rPr>
        <w:t xml:space="preserve"> E</w:t>
      </w:r>
      <w:r>
        <w:rPr>
          <w:rFonts w:ascii="Candara" w:hAnsi="Candara"/>
        </w:rPr>
        <w:t>vita falta de abastecimento e fomes.</w:t>
      </w:r>
    </w:p>
    <w:p w:rsidR="00CB5010" w:rsidRPr="00421569" w:rsidRDefault="00CB5010" w:rsidP="00CB5010">
      <w:pPr>
        <w:pStyle w:val="ListParagraph"/>
        <w:numPr>
          <w:ilvl w:val="2"/>
          <w:numId w:val="4"/>
        </w:numPr>
        <w:spacing w:after="0"/>
        <w:jc w:val="both"/>
        <w:rPr>
          <w:rFonts w:ascii="Candara" w:hAnsi="Candara"/>
          <w:color w:val="4BACC6" w:themeColor="accent5"/>
        </w:rPr>
      </w:pPr>
      <w:r w:rsidRPr="00421569">
        <w:rPr>
          <w:rFonts w:ascii="Candara" w:hAnsi="Candara"/>
          <w:color w:val="4BACC6" w:themeColor="accent5"/>
        </w:rPr>
        <w:t>Medicina</w:t>
      </w:r>
    </w:p>
    <w:p w:rsidR="00CB5010" w:rsidRDefault="00CB5010" w:rsidP="00CB5010">
      <w:pPr>
        <w:spacing w:after="0"/>
        <w:jc w:val="both"/>
        <w:rPr>
          <w:rFonts w:ascii="Candara" w:hAnsi="Candara"/>
        </w:rPr>
      </w:pPr>
      <w:r w:rsidRPr="00421569"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</w:rPr>
        <w:t xml:space="preserve"> Novas vacinas e soros (tifo, cólera, raiva, etc.) </w:t>
      </w:r>
    </w:p>
    <w:p w:rsidR="00CB5010" w:rsidRDefault="00CB5010" w:rsidP="00CB5010">
      <w:pPr>
        <w:spacing w:after="0"/>
        <w:jc w:val="both"/>
        <w:rPr>
          <w:rFonts w:ascii="Candara" w:hAnsi="Candara"/>
        </w:rPr>
      </w:pPr>
      <w:r w:rsidRPr="00421569">
        <w:rPr>
          <w:rFonts w:ascii="Candara" w:hAnsi="Candara"/>
          <w:color w:val="4BACC6" w:themeColor="accent5"/>
        </w:rPr>
        <w:sym w:font="Symbol" w:char="F0AE"/>
      </w:r>
      <w:r w:rsidR="00421569">
        <w:rPr>
          <w:rFonts w:ascii="Candara" w:hAnsi="Candara"/>
        </w:rPr>
        <w:t xml:space="preserve"> </w:t>
      </w:r>
      <w:r>
        <w:rPr>
          <w:rFonts w:ascii="Candara" w:hAnsi="Candara"/>
        </w:rPr>
        <w:t>Operações com anestesia;</w:t>
      </w:r>
    </w:p>
    <w:p w:rsidR="00CB5010" w:rsidRDefault="00CB5010" w:rsidP="00CB5010">
      <w:pPr>
        <w:spacing w:after="0"/>
        <w:jc w:val="both"/>
        <w:rPr>
          <w:rFonts w:ascii="Candara" w:hAnsi="Candara"/>
        </w:rPr>
      </w:pPr>
      <w:r w:rsidRPr="00421569">
        <w:rPr>
          <w:rFonts w:ascii="Candara" w:hAnsi="Candara"/>
          <w:color w:val="4BACC6" w:themeColor="accent5"/>
        </w:rPr>
        <w:sym w:font="Symbol" w:char="F0AE"/>
      </w:r>
      <w:r w:rsidRPr="00421569">
        <w:rPr>
          <w:rFonts w:ascii="Candara" w:hAnsi="Candara"/>
          <w:color w:val="4BACC6" w:themeColor="accent5"/>
        </w:rPr>
        <w:t xml:space="preserve"> </w:t>
      </w:r>
      <w:r>
        <w:rPr>
          <w:rFonts w:ascii="Candara" w:hAnsi="Candara"/>
        </w:rPr>
        <w:t xml:space="preserve">Prática de </w:t>
      </w:r>
      <w:r w:rsidR="002064B3">
        <w:rPr>
          <w:rFonts w:ascii="Candara" w:hAnsi="Candara"/>
        </w:rPr>
        <w:t>desinfeção</w:t>
      </w:r>
      <w:r>
        <w:rPr>
          <w:rFonts w:ascii="Candara" w:hAnsi="Candara"/>
        </w:rPr>
        <w:t xml:space="preserve"> e antissepia</w:t>
      </w:r>
      <w:r w:rsidR="00421569">
        <w:rPr>
          <w:rFonts w:ascii="Candara" w:hAnsi="Candara"/>
        </w:rPr>
        <w:t xml:space="preserve"> </w:t>
      </w:r>
      <w:r w:rsidR="00421569" w:rsidRPr="00421569"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</w:rPr>
        <w:t xml:space="preserve"> </w:t>
      </w:r>
      <w:r w:rsidR="00421569">
        <w:rPr>
          <w:rFonts w:ascii="Candara" w:hAnsi="Candara"/>
        </w:rPr>
        <w:t>Lister inventa o pulverizador para desinfectar feridas.</w:t>
      </w:r>
    </w:p>
    <w:p w:rsidR="00421569" w:rsidRDefault="00B64BBA" w:rsidP="00CB5010">
      <w:pPr>
        <w:spacing w:after="0"/>
        <w:jc w:val="both"/>
        <w:rPr>
          <w:rFonts w:ascii="Candara" w:hAnsi="Candara"/>
        </w:rPr>
      </w:pPr>
      <w:r>
        <w:rPr>
          <w:rFonts w:ascii="Candara" w:hAnsi="Candara"/>
          <w:noProof/>
          <w:lang w:eastAsia="pt-P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eta para baixo 4" o:spid="_x0000_s1033" type="#_x0000_t67" style="position:absolute;left:0;text-align:left;margin-left:193.5pt;margin-top:0;width:15pt;height:3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" fillcolor="#4bacc6 [3208]" stroked="f" strokeweight="2pt"/>
        </w:pict>
      </w:r>
    </w:p>
    <w:p w:rsidR="00421569" w:rsidRDefault="00421569" w:rsidP="00CB5010">
      <w:pPr>
        <w:spacing w:after="0"/>
        <w:jc w:val="both"/>
        <w:rPr>
          <w:rFonts w:ascii="Candara" w:hAnsi="Candara"/>
        </w:rPr>
      </w:pPr>
    </w:p>
    <w:p w:rsidR="00421569" w:rsidRDefault="00127073" w:rsidP="00CB5010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421569">
        <w:rPr>
          <w:rFonts w:ascii="Candara" w:hAnsi="Candara"/>
        </w:rPr>
        <w:t xml:space="preserve">Maior esperança de vida </w:t>
      </w:r>
    </w:p>
    <w:p w:rsidR="00421569" w:rsidRDefault="00421569" w:rsidP="00421569">
      <w:pPr>
        <w:pStyle w:val="ListParagraph"/>
        <w:numPr>
          <w:ilvl w:val="1"/>
          <w:numId w:val="4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Taxa de natalidade </w:t>
      </w:r>
      <w:r w:rsidRPr="00127073">
        <w:rPr>
          <w:rFonts w:ascii="Candara" w:hAnsi="Candara"/>
          <w:color w:val="4BACC6" w:themeColor="accent5"/>
        </w:rPr>
        <w:t>–</w:t>
      </w:r>
      <w:r>
        <w:rPr>
          <w:rFonts w:ascii="Candara" w:hAnsi="Candara"/>
        </w:rPr>
        <w:t xml:space="preserve"> Elevada</w:t>
      </w:r>
    </w:p>
    <w:p w:rsidR="00421569" w:rsidRDefault="00421569" w:rsidP="00421569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</w:t>
      </w:r>
      <w:r w:rsidRPr="00127073">
        <w:rPr>
          <w:rFonts w:ascii="Candara" w:hAnsi="Candara"/>
          <w:color w:val="4BACC6" w:themeColor="accent5"/>
        </w:rPr>
        <w:t xml:space="preserve"> - </w:t>
      </w:r>
      <w:r>
        <w:rPr>
          <w:rFonts w:ascii="Candara" w:hAnsi="Candara"/>
        </w:rPr>
        <w:t xml:space="preserve">Após 1870 decresce </w:t>
      </w:r>
      <w:r w:rsidRPr="00127073"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</w:rPr>
        <w:t xml:space="preserve"> Início do regime demográfico moderno</w:t>
      </w:r>
    </w:p>
    <w:p w:rsidR="00421569" w:rsidRPr="00421569" w:rsidRDefault="00B64BBA" w:rsidP="00421569">
      <w:pPr>
        <w:spacing w:after="0"/>
        <w:jc w:val="both"/>
        <w:rPr>
          <w:rFonts w:ascii="Candara" w:hAnsi="Candara"/>
        </w:rPr>
      </w:pPr>
      <w:r w:rsidRPr="00B64BBA">
        <w:rPr>
          <w:rFonts w:ascii="Candara" w:hAnsi="Candara"/>
          <w:noProof/>
          <w:color w:val="4BACC6" w:themeColor="accent5"/>
          <w:lang w:eastAsia="pt-P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Chaveta à esquerda 6" o:spid="_x0000_s1032" type="#_x0000_t87" style="position:absolute;left:0;text-align:left;margin-left:333.75pt;margin-top:8.85pt;width:12.75pt;height:54.75pt;rotation:-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" adj="419" strokecolor="#4bacc6 [3208]">
            <v:stroke dashstyle="dash"/>
            <v:shadow on="t" color="black" opacity="22937f" origin=",.5" offset="0,.63889mm"/>
          </v:shape>
        </w:pict>
      </w:r>
      <w:r w:rsidRPr="00B64BBA">
        <w:rPr>
          <w:rFonts w:ascii="Candara" w:hAnsi="Candara"/>
          <w:noProof/>
          <w:color w:val="4BACC6" w:themeColor="accent5"/>
          <w:lang w:eastAsia="pt-PT"/>
        </w:rPr>
        <w:pict>
          <v:shape id="Conexão recta unidireccional 5" o:spid="_x0000_s1031" type="#_x0000_t32" style="position:absolute;left:0;text-align:left;margin-left:312.75pt;margin-top:.1pt;width:0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" strokecolor="#4bacc6 [3208]">
            <v:stroke endarrow="open"/>
          </v:shape>
        </w:pict>
      </w:r>
    </w:p>
    <w:p w:rsidR="00421569" w:rsidRDefault="00127073" w:rsidP="00CB5010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Natalidade elevada e mortalidade desce.</w:t>
      </w:r>
    </w:p>
    <w:p w:rsidR="00421569" w:rsidRDefault="00127073" w:rsidP="00CB5010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127073" w:rsidRDefault="00127073" w:rsidP="00127073">
      <w:pPr>
        <w:pStyle w:val="ListParagraph"/>
        <w:numPr>
          <w:ilvl w:val="7"/>
          <w:numId w:val="4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Saldo fisiológico positivo</w:t>
      </w:r>
    </w:p>
    <w:p w:rsidR="00421569" w:rsidRPr="00127073" w:rsidRDefault="00127073" w:rsidP="00127073">
      <w:pPr>
        <w:pStyle w:val="ListParagraph"/>
        <w:numPr>
          <w:ilvl w:val="7"/>
          <w:numId w:val="4"/>
        </w:num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Explosão demográfica europeia </w:t>
      </w:r>
      <w:r w:rsidRPr="00127073">
        <w:rPr>
          <w:rFonts w:ascii="Candara" w:hAnsi="Candara"/>
        </w:rPr>
        <w:tab/>
      </w:r>
      <w:r w:rsidRPr="00127073">
        <w:rPr>
          <w:rFonts w:ascii="Candara" w:hAnsi="Candara"/>
        </w:rPr>
        <w:tab/>
      </w:r>
    </w:p>
    <w:p w:rsidR="00127073" w:rsidRDefault="00127073" w:rsidP="00127073">
      <w:pPr>
        <w:pStyle w:val="ListParagraph"/>
        <w:spacing w:after="0"/>
        <w:jc w:val="right"/>
        <w:rPr>
          <w:rFonts w:ascii="Candara" w:hAnsi="Candara"/>
          <w:color w:val="4BACC6" w:themeColor="accent5"/>
        </w:rPr>
      </w:pPr>
    </w:p>
    <w:p w:rsidR="007E4391" w:rsidRDefault="00127073" w:rsidP="00127073">
      <w:pPr>
        <w:pStyle w:val="ListParagraph"/>
        <w:spacing w:after="0"/>
        <w:jc w:val="right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>Expansão urbana</w:t>
      </w:r>
    </w:p>
    <w:p w:rsidR="00127073" w:rsidRPr="00127073" w:rsidRDefault="00B64BBA" w:rsidP="00127073">
      <w:pPr>
        <w:spacing w:after="0"/>
        <w:jc w:val="both"/>
        <w:rPr>
          <w:rFonts w:ascii="Candara" w:hAnsi="Candara"/>
        </w:rPr>
      </w:pPr>
      <w:r w:rsidRPr="00B64BBA">
        <w:rPr>
          <w:rFonts w:ascii="Candara" w:hAnsi="Candara"/>
          <w:noProof/>
          <w:color w:val="4BACC6" w:themeColor="accent5"/>
          <w:lang w:eastAsia="pt-PT"/>
        </w:rPr>
        <w:pict>
          <v:shape id="Conexão recta unidireccional 7" o:spid="_x0000_s1030" type="#_x0000_t32" style="position:absolute;left:0;text-align:left;margin-left:141.75pt;margin-top:15.35pt;width:0;height: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" strokecolor="#4bacc6 [3208]">
            <v:stroke endarrow="open"/>
          </v:shape>
        </w:pict>
      </w:r>
      <w:r w:rsidR="00127073">
        <w:rPr>
          <w:rFonts w:ascii="Candara" w:hAnsi="Candara"/>
          <w:color w:val="4BACC6" w:themeColor="accent5"/>
        </w:rPr>
        <w:sym w:font="Symbol" w:char="F0AE"/>
      </w:r>
      <w:r w:rsidR="00127073">
        <w:rPr>
          <w:rFonts w:ascii="Candara" w:hAnsi="Candara"/>
          <w:color w:val="4BACC6" w:themeColor="accent5"/>
        </w:rPr>
        <w:t xml:space="preserve"> </w:t>
      </w:r>
      <w:r w:rsidR="00127073" w:rsidRPr="00127073">
        <w:rPr>
          <w:rFonts w:ascii="Candara" w:hAnsi="Candara"/>
        </w:rPr>
        <w:t>Mais (e maiores) cidades</w:t>
      </w:r>
      <w:r w:rsidR="00127073">
        <w:rPr>
          <w:rFonts w:ascii="Candara" w:hAnsi="Candara"/>
          <w:color w:val="4BACC6" w:themeColor="accent5"/>
        </w:rPr>
        <w:t xml:space="preserve"> </w:t>
      </w:r>
      <w:r w:rsidR="00127073">
        <w:rPr>
          <w:rFonts w:ascii="Candara" w:hAnsi="Candara"/>
          <w:color w:val="4BACC6" w:themeColor="accent5"/>
        </w:rPr>
        <w:sym w:font="Symbol" w:char="F0AE"/>
      </w:r>
      <w:r w:rsidR="00127073">
        <w:rPr>
          <w:rFonts w:ascii="Candara" w:hAnsi="Candara"/>
          <w:color w:val="4BACC6" w:themeColor="accent5"/>
        </w:rPr>
        <w:t xml:space="preserve"> </w:t>
      </w:r>
      <w:r w:rsidR="00127073" w:rsidRPr="00127073">
        <w:rPr>
          <w:rFonts w:ascii="Candara" w:hAnsi="Candara"/>
        </w:rPr>
        <w:t>Maior densidade populacional</w:t>
      </w:r>
    </w:p>
    <w:p w:rsidR="00127073" w:rsidRPr="00127073" w:rsidRDefault="00127073" w:rsidP="00127073">
      <w:pPr>
        <w:spacing w:after="0"/>
        <w:jc w:val="both"/>
        <w:rPr>
          <w:rFonts w:ascii="Candara" w:hAnsi="Candara"/>
        </w:rPr>
      </w:pPr>
    </w:p>
    <w:p w:rsidR="00127073" w:rsidRDefault="00127073" w:rsidP="00127073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ab/>
      </w:r>
      <w:r w:rsidRPr="00127073">
        <w:rPr>
          <w:rFonts w:ascii="Candara" w:hAnsi="Candara"/>
        </w:rPr>
        <w:t>Mais visível em países mais industrializados e desenvolvidos</w:t>
      </w:r>
    </w:p>
    <w:p w:rsidR="00127073" w:rsidRDefault="00127073" w:rsidP="00127073">
      <w:pPr>
        <w:spacing w:after="0"/>
        <w:ind w:left="360"/>
        <w:jc w:val="both"/>
        <w:rPr>
          <w:rFonts w:ascii="Candara" w:hAnsi="Candara"/>
          <w:color w:val="4BACC6" w:themeColor="accent5"/>
        </w:rPr>
      </w:pPr>
    </w:p>
    <w:p w:rsidR="00127073" w:rsidRDefault="00127073" w:rsidP="00127073">
      <w:pPr>
        <w:pStyle w:val="ListParagraph"/>
        <w:numPr>
          <w:ilvl w:val="0"/>
          <w:numId w:val="4"/>
        </w:num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t>Motivos</w:t>
      </w:r>
    </w:p>
    <w:p w:rsidR="00127073" w:rsidRDefault="00127073" w:rsidP="00127073">
      <w:pPr>
        <w:spacing w:after="0"/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  <w:color w:val="4BACC6" w:themeColor="accent5"/>
        </w:rPr>
        <w:t xml:space="preserve"> </w:t>
      </w:r>
      <w:r w:rsidRPr="00D747D8">
        <w:rPr>
          <w:rFonts w:ascii="Candara" w:hAnsi="Candara"/>
        </w:rPr>
        <w:t xml:space="preserve">Maior crescimento populacional </w:t>
      </w:r>
      <w:r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  <w:color w:val="4BACC6" w:themeColor="accent5"/>
        </w:rPr>
        <w:t xml:space="preserve"> </w:t>
      </w:r>
      <w:r w:rsidR="00D747D8" w:rsidRPr="00D747D8">
        <w:rPr>
          <w:rFonts w:ascii="Candara" w:hAnsi="Candara"/>
        </w:rPr>
        <w:t>Maior</w:t>
      </w:r>
      <w:r w:rsidRPr="00D747D8">
        <w:rPr>
          <w:rFonts w:ascii="Candara" w:hAnsi="Candara"/>
        </w:rPr>
        <w:t xml:space="preserve"> expansão </w:t>
      </w:r>
    </w:p>
    <w:p w:rsidR="00127073" w:rsidRPr="00D747D8" w:rsidRDefault="00127073" w:rsidP="00D747D8">
      <w:pPr>
        <w:spacing w:after="0"/>
        <w:jc w:val="both"/>
        <w:rPr>
          <w:rFonts w:ascii="Candara" w:hAnsi="Candara"/>
        </w:rPr>
      </w:pPr>
      <w:r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  <w:color w:val="4BACC6" w:themeColor="accent5"/>
        </w:rPr>
        <w:t xml:space="preserve"> </w:t>
      </w:r>
      <w:r w:rsidRPr="00D747D8">
        <w:rPr>
          <w:rFonts w:ascii="Candara" w:hAnsi="Candara"/>
        </w:rPr>
        <w:t xml:space="preserve">Êxodo rural </w:t>
      </w:r>
      <w:r>
        <w:rPr>
          <w:rFonts w:ascii="Candara" w:hAnsi="Candara"/>
          <w:color w:val="4BACC6" w:themeColor="accent5"/>
        </w:rPr>
        <w:sym w:font="Symbol" w:char="F0AE"/>
      </w:r>
      <w:r>
        <w:rPr>
          <w:rFonts w:ascii="Candara" w:hAnsi="Candara"/>
          <w:color w:val="4BACC6" w:themeColor="accent5"/>
        </w:rPr>
        <w:t xml:space="preserve"> </w:t>
      </w:r>
      <w:r w:rsidR="00D747D8" w:rsidRPr="00D747D8">
        <w:rPr>
          <w:rFonts w:ascii="Candara" w:hAnsi="Candara"/>
        </w:rPr>
        <w:t>Transformações</w:t>
      </w:r>
      <w:r w:rsidRPr="00D747D8">
        <w:rPr>
          <w:rFonts w:ascii="Candara" w:hAnsi="Candara"/>
        </w:rPr>
        <w:t xml:space="preserve"> na agricultura e pela industrialização </w:t>
      </w:r>
    </w:p>
    <w:p w:rsidR="00D747D8" w:rsidRP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>Favorecido pelos</w:t>
      </w:r>
      <w:r w:rsidRPr="00D747D8">
        <w:rPr>
          <w:rFonts w:ascii="Candara" w:hAnsi="Candara"/>
        </w:rPr>
        <w:t xml:space="preserve"> transportes;</w:t>
      </w:r>
    </w:p>
    <w:p w:rsidR="00D747D8" w:rsidRP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</w:rPr>
      </w:pPr>
      <w:r w:rsidRPr="00D747D8">
        <w:rPr>
          <w:rFonts w:ascii="Candara" w:hAnsi="Candara"/>
        </w:rPr>
        <w:t>Homens partem para as cidades;</w:t>
      </w:r>
    </w:p>
    <w:p w:rsidR="00D747D8" w:rsidRDefault="00D747D8" w:rsidP="00D747D8">
      <w:pPr>
        <w:pStyle w:val="ListParagraph"/>
        <w:numPr>
          <w:ilvl w:val="1"/>
          <w:numId w:val="5"/>
        </w:numPr>
        <w:jc w:val="both"/>
        <w:rPr>
          <w:rFonts w:ascii="Candara" w:hAnsi="Candara"/>
          <w:color w:val="4BACC6" w:themeColor="accent5"/>
        </w:rPr>
      </w:pPr>
      <w:r w:rsidRPr="00D747D8">
        <w:rPr>
          <w:rFonts w:ascii="Candara" w:hAnsi="Candara"/>
        </w:rPr>
        <w:t>Desemprego (mecanização e alargamento dos pastos)</w:t>
      </w:r>
      <w:r>
        <w:rPr>
          <w:rFonts w:ascii="Candara" w:hAnsi="Candara"/>
        </w:rPr>
        <w:t>;</w:t>
      </w:r>
    </w:p>
    <w:p w:rsidR="00D747D8" w:rsidRPr="00D747D8" w:rsidRDefault="00D747D8" w:rsidP="00D747D8">
      <w:pPr>
        <w:pStyle w:val="ListParagraph"/>
        <w:numPr>
          <w:ilvl w:val="1"/>
          <w:numId w:val="5"/>
        </w:numPr>
        <w:jc w:val="both"/>
        <w:rPr>
          <w:rFonts w:ascii="Candara" w:hAnsi="Candara"/>
        </w:rPr>
      </w:pPr>
      <w:r w:rsidRPr="00D747D8">
        <w:rPr>
          <w:rFonts w:ascii="Candara" w:hAnsi="Candara"/>
        </w:rPr>
        <w:t>Queda dos preços agrícolas;</w:t>
      </w:r>
    </w:p>
    <w:p w:rsidR="00D747D8" w:rsidRPr="00D747D8" w:rsidRDefault="00D747D8" w:rsidP="00D747D8">
      <w:pPr>
        <w:pStyle w:val="ListParagraph"/>
        <w:numPr>
          <w:ilvl w:val="1"/>
          <w:numId w:val="5"/>
        </w:numPr>
        <w:jc w:val="both"/>
        <w:rPr>
          <w:rFonts w:ascii="Candara" w:hAnsi="Candara"/>
        </w:rPr>
      </w:pPr>
      <w:r w:rsidRPr="00D747D8">
        <w:rPr>
          <w:rFonts w:ascii="Candara" w:hAnsi="Candara"/>
        </w:rPr>
        <w:t>Decadência dos artesanatos rurais.</w:t>
      </w:r>
    </w:p>
    <w:p w:rsid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  <w:color w:val="4BACC6" w:themeColor="accent5"/>
        </w:rPr>
      </w:pPr>
      <w:r>
        <w:rPr>
          <w:rFonts w:ascii="Candara" w:hAnsi="Candara"/>
        </w:rPr>
        <w:t>C</w:t>
      </w:r>
      <w:r w:rsidRPr="00D747D8">
        <w:rPr>
          <w:rFonts w:ascii="Candara" w:hAnsi="Candara"/>
        </w:rPr>
        <w:t xml:space="preserve">entros urbanos </w:t>
      </w:r>
      <w:r>
        <w:rPr>
          <w:rFonts w:ascii="Candara" w:hAnsi="Candara"/>
          <w:color w:val="4BACC6" w:themeColor="accent5"/>
        </w:rPr>
        <w:t xml:space="preserve">– </w:t>
      </w:r>
      <w:r w:rsidRPr="00D747D8">
        <w:rPr>
          <w:rFonts w:ascii="Candara" w:hAnsi="Candara"/>
        </w:rPr>
        <w:t>pequenos rendeiros e proprietários; jornaleiros; profissionais de modestos ofícios.</w:t>
      </w:r>
    </w:p>
    <w:p w:rsidR="00D747D8" w:rsidRP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  <w:color w:val="4BACC6" w:themeColor="accent5"/>
        </w:rPr>
      </w:pPr>
      <w:r w:rsidRPr="00D747D8">
        <w:rPr>
          <w:rFonts w:ascii="Candara" w:hAnsi="Candara"/>
        </w:rPr>
        <w:t xml:space="preserve">Cidade </w:t>
      </w:r>
      <w:r w:rsidR="00853EB2">
        <w:rPr>
          <w:rFonts w:ascii="Candara" w:hAnsi="Candara"/>
        </w:rPr>
        <w:t xml:space="preserve">atraía porque </w:t>
      </w:r>
      <w:r w:rsidR="00853EB2" w:rsidRPr="00853EB2">
        <w:rPr>
          <w:rFonts w:ascii="Candara" w:hAnsi="Candara"/>
          <w:color w:val="4BACC6" w:themeColor="accent5"/>
        </w:rPr>
        <w:t>-</w:t>
      </w:r>
      <w:r w:rsidRPr="00853EB2">
        <w:rPr>
          <w:rFonts w:ascii="Candara" w:hAnsi="Candara"/>
          <w:color w:val="4BACC6" w:themeColor="accent5"/>
        </w:rPr>
        <w:t xml:space="preserve"> </w:t>
      </w:r>
      <w:r w:rsidRPr="00D747D8">
        <w:rPr>
          <w:rFonts w:ascii="Candara" w:hAnsi="Candara"/>
        </w:rPr>
        <w:t>mais emprego</w:t>
      </w:r>
      <w:r>
        <w:rPr>
          <w:rFonts w:ascii="Candara" w:hAnsi="Candara"/>
        </w:rPr>
        <w:t xml:space="preserve"> (fábricas, portos, caminhos de ferro, armazéns ou casas burguesas)</w:t>
      </w:r>
      <w:r w:rsidRPr="00D747D8">
        <w:rPr>
          <w:rFonts w:ascii="Candara" w:hAnsi="Candara"/>
        </w:rPr>
        <w:t xml:space="preserve"> e melhores salários.  </w:t>
      </w:r>
    </w:p>
    <w:p w:rsidR="007E4391" w:rsidRP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</w:rPr>
      </w:pPr>
      <w:r w:rsidRPr="00D747D8">
        <w:rPr>
          <w:rFonts w:ascii="Candara" w:hAnsi="Candara"/>
        </w:rPr>
        <w:t>Imigração.</w:t>
      </w:r>
    </w:p>
    <w:p w:rsidR="00D747D8" w:rsidRPr="00D747D8" w:rsidRDefault="00D747D8" w:rsidP="00D747D8">
      <w:pPr>
        <w:pStyle w:val="ListParagraph"/>
        <w:numPr>
          <w:ilvl w:val="0"/>
          <w:numId w:val="5"/>
        </w:numPr>
        <w:jc w:val="both"/>
        <w:rPr>
          <w:rFonts w:ascii="Candara" w:hAnsi="Candara"/>
          <w:color w:val="4BACC6" w:themeColor="accent5"/>
        </w:rPr>
      </w:pPr>
      <w:r w:rsidRPr="00D747D8">
        <w:rPr>
          <w:rFonts w:ascii="Candara" w:hAnsi="Candara"/>
        </w:rPr>
        <w:t xml:space="preserve">Habitante da cidade também queria promoção </w:t>
      </w:r>
      <w:r>
        <w:rPr>
          <w:rFonts w:ascii="Candara" w:hAnsi="Candara"/>
          <w:color w:val="4BACC6" w:themeColor="accent5"/>
        </w:rPr>
        <w:t xml:space="preserve">– </w:t>
      </w:r>
      <w:r w:rsidR="00853EB2">
        <w:rPr>
          <w:rFonts w:ascii="Candara" w:hAnsi="Candara"/>
        </w:rPr>
        <w:t>S</w:t>
      </w:r>
      <w:r w:rsidRPr="00D747D8">
        <w:rPr>
          <w:rFonts w:ascii="Candara" w:hAnsi="Candara"/>
        </w:rPr>
        <w:t>er bem-sucedido, profissional, social e pessoalmente</w:t>
      </w:r>
      <w:r w:rsidR="00853EB2">
        <w:rPr>
          <w:rFonts w:ascii="Candara" w:hAnsi="Candara"/>
        </w:rPr>
        <w:t>.</w:t>
      </w:r>
      <w:r w:rsidRPr="00D747D8">
        <w:rPr>
          <w:rFonts w:ascii="Candara" w:hAnsi="Candara"/>
        </w:rPr>
        <w:t xml:space="preserve"> </w:t>
      </w:r>
    </w:p>
    <w:p w:rsidR="00C8011D" w:rsidRDefault="00C8011D" w:rsidP="00C8011D">
      <w:pPr>
        <w:pStyle w:val="ListParagraph"/>
        <w:numPr>
          <w:ilvl w:val="0"/>
          <w:numId w:val="4"/>
        </w:numPr>
        <w:spacing w:after="0"/>
        <w:rPr>
          <w:color w:val="4BACC6" w:themeColor="accent5"/>
        </w:rPr>
      </w:pPr>
      <w:r>
        <w:rPr>
          <w:color w:val="4BACC6" w:themeColor="accent5"/>
        </w:rPr>
        <w:lastRenderedPageBreak/>
        <w:t xml:space="preserve">Problemas </w:t>
      </w:r>
    </w:p>
    <w:p w:rsidR="00C8011D" w:rsidRPr="00853EB2" w:rsidRDefault="00C8011D" w:rsidP="00C8011D">
      <w:pPr>
        <w:pStyle w:val="ListParagraph"/>
        <w:numPr>
          <w:ilvl w:val="0"/>
          <w:numId w:val="6"/>
        </w:numPr>
        <w:spacing w:after="0"/>
      </w:pPr>
      <w:r w:rsidRPr="00853EB2">
        <w:t xml:space="preserve">Cidade </w:t>
      </w:r>
      <w:r w:rsidRPr="00853EB2">
        <w:rPr>
          <w:color w:val="4BACC6" w:themeColor="accent5"/>
        </w:rPr>
        <w:t>–</w:t>
      </w:r>
      <w:r w:rsidRPr="00853EB2">
        <w:t xml:space="preserve"> sem condições para receber tantas pessoas (falta de sistemas sanitários, redes de distribuição de água potável ou serviços de limpeza das ruas)</w:t>
      </w:r>
    </w:p>
    <w:p w:rsidR="00C8011D" w:rsidRDefault="00C8011D" w:rsidP="00C8011D">
      <w:pPr>
        <w:pStyle w:val="ListParagraph"/>
        <w:numPr>
          <w:ilvl w:val="0"/>
          <w:numId w:val="6"/>
        </w:numPr>
        <w:spacing w:after="0"/>
        <w:rPr>
          <w:color w:val="4BACC6" w:themeColor="accent5"/>
        </w:rPr>
      </w:pPr>
      <w:r w:rsidRPr="00853EB2">
        <w:t>Bairros</w:t>
      </w:r>
      <w:r>
        <w:rPr>
          <w:color w:val="4BACC6" w:themeColor="accent5"/>
        </w:rPr>
        <w:t xml:space="preserve"> – </w:t>
      </w:r>
      <w:r w:rsidRPr="00853EB2">
        <w:t>Superpovoados</w:t>
      </w:r>
    </w:p>
    <w:p w:rsidR="00C8011D" w:rsidRDefault="00C8011D" w:rsidP="00C8011D">
      <w:pPr>
        <w:pStyle w:val="ListParagraph"/>
        <w:spacing w:after="0"/>
        <w:ind w:left="1068"/>
        <w:rPr>
          <w:color w:val="4BACC6" w:themeColor="accent5"/>
        </w:rPr>
      </w:pPr>
      <w:r>
        <w:rPr>
          <w:color w:val="4BACC6" w:themeColor="accent5"/>
        </w:rPr>
        <w:tab/>
        <w:t xml:space="preserve">        - </w:t>
      </w:r>
      <w:r w:rsidRPr="00853EB2">
        <w:t>População vivia na miséria e promiscuidade.</w:t>
      </w:r>
    </w:p>
    <w:p w:rsidR="00C8011D" w:rsidRDefault="00C8011D" w:rsidP="00C8011D">
      <w:pPr>
        <w:pStyle w:val="ListParagraph"/>
        <w:numPr>
          <w:ilvl w:val="0"/>
          <w:numId w:val="6"/>
        </w:numPr>
        <w:spacing w:after="0"/>
        <w:rPr>
          <w:color w:val="4BACC6" w:themeColor="accent5"/>
        </w:rPr>
      </w:pPr>
      <w:r w:rsidRPr="00853EB2">
        <w:t>Grandes epidemias (mortalidade infantil elevada)</w:t>
      </w:r>
    </w:p>
    <w:p w:rsidR="00C8011D" w:rsidRPr="00853EB2" w:rsidRDefault="00C8011D" w:rsidP="00C8011D">
      <w:pPr>
        <w:pStyle w:val="ListParagraph"/>
        <w:numPr>
          <w:ilvl w:val="4"/>
          <w:numId w:val="6"/>
        </w:numPr>
        <w:spacing w:after="0"/>
      </w:pPr>
      <w:r w:rsidRPr="00853EB2">
        <w:t>Mães ocupadas com trabalho nas fábricas.</w:t>
      </w:r>
    </w:p>
    <w:p w:rsidR="00C8011D" w:rsidRPr="00853EB2" w:rsidRDefault="00C8011D" w:rsidP="00C8011D">
      <w:pPr>
        <w:pStyle w:val="ListParagraph"/>
        <w:numPr>
          <w:ilvl w:val="0"/>
          <w:numId w:val="6"/>
        </w:numPr>
        <w:spacing w:after="0"/>
      </w:pPr>
      <w:r w:rsidRPr="00853EB2">
        <w:t>Desregramento e delinquência eram frequentes.</w:t>
      </w:r>
    </w:p>
    <w:p w:rsidR="00C8011D" w:rsidRPr="00853EB2" w:rsidRDefault="00C8011D" w:rsidP="00C8011D">
      <w:pPr>
        <w:pStyle w:val="ListParagraph"/>
        <w:numPr>
          <w:ilvl w:val="0"/>
          <w:numId w:val="6"/>
        </w:numPr>
        <w:spacing w:after="0"/>
      </w:pPr>
      <w:r w:rsidRPr="00853EB2">
        <w:t>Prostituição, mendicidade, alcoolismo e criminalidade.</w:t>
      </w:r>
    </w:p>
    <w:p w:rsidR="00C8011D" w:rsidRDefault="00C8011D" w:rsidP="00C8011D">
      <w:pPr>
        <w:pStyle w:val="ListParagraph"/>
        <w:numPr>
          <w:ilvl w:val="0"/>
          <w:numId w:val="6"/>
        </w:numPr>
        <w:spacing w:after="0"/>
        <w:rPr>
          <w:color w:val="4BACC6" w:themeColor="accent5"/>
        </w:rPr>
      </w:pPr>
      <w:r w:rsidRPr="00853EB2">
        <w:t>Cidade</w:t>
      </w:r>
      <w:r>
        <w:rPr>
          <w:color w:val="4BACC6" w:themeColor="accent5"/>
        </w:rPr>
        <w:t xml:space="preserve"> – </w:t>
      </w:r>
      <w:r w:rsidRPr="00853EB2">
        <w:t>greves, manifestações e revoluções da classe operária.</w:t>
      </w:r>
    </w:p>
    <w:p w:rsidR="00C8011D" w:rsidRPr="00853EB2" w:rsidRDefault="00B64BBA" w:rsidP="00C8011D">
      <w:pPr>
        <w:spacing w:after="0"/>
      </w:pPr>
      <w:r w:rsidRPr="00B64BBA">
        <w:rPr>
          <w:rFonts w:ascii="Candara" w:hAnsi="Candara"/>
          <w:noProof/>
          <w:lang w:eastAsia="pt-PT"/>
        </w:rPr>
        <w:pict>
          <v:shape id="Seta para baixo 9" o:spid="_x0000_s1029" type="#_x0000_t67" style="position:absolute;margin-left:196.5pt;margin-top:.2pt;width:15pt;height:3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" fillcolor="#4bacc6 [3208]" stroked="f" strokeweight="2pt"/>
        </w:pict>
      </w:r>
      <w:r w:rsidR="00C8011D">
        <w:rPr>
          <w:color w:val="4BACC6" w:themeColor="accent5"/>
        </w:rPr>
        <w:tab/>
      </w:r>
      <w:r w:rsidR="00C8011D">
        <w:rPr>
          <w:color w:val="4BACC6" w:themeColor="accent5"/>
        </w:rPr>
        <w:tab/>
        <w:t xml:space="preserve"> </w:t>
      </w:r>
    </w:p>
    <w:p w:rsidR="00C8011D" w:rsidRDefault="00C8011D" w:rsidP="00C8011D">
      <w:pPr>
        <w:spacing w:after="0"/>
      </w:pPr>
      <w:r w:rsidRPr="00853EB2">
        <w:tab/>
      </w:r>
      <w:r w:rsidRPr="00853EB2">
        <w:tab/>
      </w:r>
      <w:r w:rsidRPr="00853EB2">
        <w:tab/>
      </w:r>
    </w:p>
    <w:p w:rsidR="00C8011D" w:rsidRPr="00853EB2" w:rsidRDefault="00C8011D" w:rsidP="00C8011D">
      <w:pPr>
        <w:spacing w:after="0"/>
      </w:pPr>
      <w:r>
        <w:tab/>
      </w:r>
      <w:r>
        <w:tab/>
      </w:r>
      <w:r>
        <w:tab/>
      </w:r>
      <w:r w:rsidRPr="00853EB2">
        <w:t>Estado repensa, reconstrói e moderniza a cidade.</w:t>
      </w:r>
    </w:p>
    <w:p w:rsidR="00C8011D" w:rsidRPr="007E4391" w:rsidRDefault="00C8011D" w:rsidP="00C80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spacing w:after="0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       </w:t>
      </w:r>
      <w:r>
        <w:rPr>
          <w:color w:val="4BACC6" w:themeColor="accent5"/>
        </w:rPr>
        <w:sym w:font="Symbol" w:char="F0AF"/>
      </w:r>
      <w:r>
        <w:rPr>
          <w:color w:val="4BACC6" w:themeColor="accent5"/>
        </w:rPr>
        <w:tab/>
      </w:r>
    </w:p>
    <w:p w:rsidR="00C8011D" w:rsidRDefault="00C8011D" w:rsidP="00C8011D">
      <w:r>
        <w:tab/>
      </w:r>
      <w:r>
        <w:tab/>
      </w:r>
      <w:r>
        <w:tab/>
      </w:r>
      <w:r>
        <w:tab/>
        <w:t xml:space="preserve">         Novo urbanismo.</w:t>
      </w:r>
    </w:p>
    <w:p w:rsidR="00C8011D" w:rsidRDefault="00C8011D" w:rsidP="00C8011D">
      <w:pPr>
        <w:jc w:val="right"/>
        <w:rPr>
          <w:color w:val="4BACC6" w:themeColor="accent5"/>
        </w:rPr>
      </w:pPr>
      <w:r w:rsidRPr="007802A6">
        <w:rPr>
          <w:color w:val="4BACC6" w:themeColor="accent5"/>
        </w:rPr>
        <w:t xml:space="preserve">Novo urbanismo </w:t>
      </w:r>
    </w:p>
    <w:p w:rsidR="00C8011D" w:rsidRDefault="00C8011D" w:rsidP="00C8011D">
      <w:pPr>
        <w:pStyle w:val="ListParagraph"/>
        <w:numPr>
          <w:ilvl w:val="0"/>
          <w:numId w:val="4"/>
        </w:numPr>
        <w:spacing w:after="0"/>
        <w:jc w:val="both"/>
      </w:pPr>
      <w:r w:rsidRPr="007802A6">
        <w:rPr>
          <w:color w:val="4BACC6" w:themeColor="accent5"/>
        </w:rPr>
        <w:t xml:space="preserve">Paris     </w:t>
      </w:r>
      <w:r w:rsidRPr="007802A6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 </w:t>
      </w:r>
      <w:r w:rsidRPr="007802A6">
        <w:rPr>
          <w:color w:val="4BACC6" w:themeColor="accent5"/>
        </w:rPr>
        <w:t xml:space="preserve"> </w:t>
      </w:r>
      <w:r>
        <w:t>Cresce e urbaniza-se em extensão;</w:t>
      </w:r>
    </w:p>
    <w:p w:rsidR="00C8011D" w:rsidRDefault="00C8011D" w:rsidP="00C8011D">
      <w:pPr>
        <w:pStyle w:val="ListParagraph"/>
        <w:numPr>
          <w:ilvl w:val="0"/>
          <w:numId w:val="7"/>
        </w:numPr>
        <w:spacing w:after="0"/>
        <w:jc w:val="both"/>
      </w:pPr>
      <w:r>
        <w:t>Incorpora aglomerações vizinhas.</w:t>
      </w: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</w:pPr>
      <w:r w:rsidRPr="007802A6">
        <w:rPr>
          <w:color w:val="4BACC6" w:themeColor="accent5"/>
        </w:rPr>
        <w:t xml:space="preserve">EUA      </w:t>
      </w:r>
      <w:r w:rsidRPr="007802A6">
        <w:rPr>
          <w:color w:val="4BACC6" w:themeColor="accent5"/>
        </w:rPr>
        <w:sym w:font="Symbol" w:char="F0AE"/>
      </w:r>
      <w:r w:rsidRPr="007802A6">
        <w:rPr>
          <w:color w:val="4BACC6" w:themeColor="accent5"/>
        </w:rPr>
        <w:t xml:space="preserve">  </w:t>
      </w:r>
      <w:r>
        <w:t>Urbaniza-se em altura (arranha-céus);</w:t>
      </w:r>
    </w:p>
    <w:p w:rsidR="00C8011D" w:rsidRDefault="00C8011D" w:rsidP="00C8011D">
      <w:pPr>
        <w:spacing w:after="0"/>
        <w:ind w:left="1416"/>
        <w:jc w:val="both"/>
      </w:pPr>
      <w:r w:rsidRPr="00FB669F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>
        <w:t>Centro é o local mais cuidado.</w:t>
      </w:r>
    </w:p>
    <w:p w:rsidR="00C8011D" w:rsidRDefault="00C8011D" w:rsidP="00C8011D">
      <w:pPr>
        <w:pStyle w:val="ListParagraph"/>
        <w:numPr>
          <w:ilvl w:val="1"/>
          <w:numId w:val="7"/>
        </w:numPr>
        <w:spacing w:after="0"/>
        <w:jc w:val="both"/>
      </w:pPr>
      <w:r>
        <w:t>Bancos, bolsas de valores e comércio, grandes armazéns e mercados, edifícios governamentais e administrativos, gares ferroviárias, teatros, Ópera, museus e cafés;</w:t>
      </w:r>
    </w:p>
    <w:p w:rsidR="00C8011D" w:rsidRDefault="00C8011D" w:rsidP="00C8011D">
      <w:pPr>
        <w:pStyle w:val="ListParagraph"/>
        <w:numPr>
          <w:ilvl w:val="1"/>
          <w:numId w:val="7"/>
        </w:numPr>
        <w:spacing w:after="0"/>
        <w:jc w:val="both"/>
      </w:pPr>
      <w:r>
        <w:t>Novos materiais utilizados: fero e vidro.</w:t>
      </w: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</w:pPr>
      <w:r w:rsidRPr="007802A6">
        <w:rPr>
          <w:color w:val="4BACC6" w:themeColor="accent5"/>
        </w:rPr>
        <w:t xml:space="preserve">Centros </w:t>
      </w:r>
      <w:r w:rsidRPr="007802A6">
        <w:rPr>
          <w:color w:val="4BACC6" w:themeColor="accent5"/>
        </w:rPr>
        <w:sym w:font="Symbol" w:char="F0AE"/>
      </w:r>
      <w:r>
        <w:t xml:space="preserve"> Zonas verdes arranjadas;</w:t>
      </w:r>
    </w:p>
    <w:p w:rsidR="00C8011D" w:rsidRDefault="00C8011D" w:rsidP="00C8011D">
      <w:pPr>
        <w:pStyle w:val="ListParagraph"/>
        <w:numPr>
          <w:ilvl w:val="0"/>
          <w:numId w:val="9"/>
        </w:numPr>
        <w:spacing w:after="0"/>
        <w:jc w:val="both"/>
      </w:pPr>
      <w:r>
        <w:t>Pavimentação</w:t>
      </w:r>
    </w:p>
    <w:p w:rsidR="00C8011D" w:rsidRDefault="00C8011D" w:rsidP="00C8011D">
      <w:pPr>
        <w:pStyle w:val="ListParagraph"/>
        <w:numPr>
          <w:ilvl w:val="0"/>
          <w:numId w:val="9"/>
        </w:numPr>
        <w:spacing w:after="0"/>
        <w:jc w:val="both"/>
      </w:pPr>
      <w:r>
        <w:t xml:space="preserve">Água potável em abundância; </w:t>
      </w:r>
    </w:p>
    <w:p w:rsidR="00C8011D" w:rsidRDefault="00C8011D" w:rsidP="00C8011D">
      <w:pPr>
        <w:pStyle w:val="ListParagraph"/>
        <w:numPr>
          <w:ilvl w:val="0"/>
          <w:numId w:val="9"/>
        </w:numPr>
        <w:spacing w:after="0"/>
        <w:jc w:val="both"/>
      </w:pPr>
      <w:r>
        <w:t>Rede de esgotos, saneamento e as condutas de abastecimento de gás;</w:t>
      </w:r>
    </w:p>
    <w:p w:rsidR="00C8011D" w:rsidRDefault="00C8011D" w:rsidP="00C8011D">
      <w:pPr>
        <w:pStyle w:val="ListParagraph"/>
        <w:numPr>
          <w:ilvl w:val="0"/>
          <w:numId w:val="9"/>
        </w:numPr>
        <w:spacing w:after="0"/>
        <w:jc w:val="both"/>
      </w:pPr>
      <w:r>
        <w:t>Praças e grandes avenidas interceptadas em ângulo recto;</w:t>
      </w:r>
    </w:p>
    <w:p w:rsidR="00C8011D" w:rsidRPr="007802A6" w:rsidRDefault="00C8011D" w:rsidP="00C8011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rPr>
          <w:color w:val="4BACC6" w:themeColor="accent5"/>
        </w:rPr>
        <w:sym w:font="Symbol" w:char="F0AF"/>
      </w:r>
      <w:r>
        <w:tab/>
      </w:r>
    </w:p>
    <w:p w:rsidR="00C8011D" w:rsidRDefault="00C8011D" w:rsidP="00C8011D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Pr="007802A6">
        <w:t>Para favorecer a iluminação, arejamento, circulação de pessoas, carros e vigilância policial.</w:t>
      </w: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</w:pPr>
      <w:r>
        <w:t>Grande parte da população vivia em bairros adjacentes.</w:t>
      </w: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Fim do século XIX </w:t>
      </w:r>
      <w:r>
        <w:sym w:font="Symbol" w:char="F0AE"/>
      </w:r>
      <w:r>
        <w:t xml:space="preserve"> Núcleo das cidades </w:t>
      </w:r>
      <w:r>
        <w:sym w:font="Symbol" w:char="F0AE"/>
      </w:r>
      <w:r>
        <w:t xml:space="preserve"> Superpovoado</w:t>
      </w:r>
    </w:p>
    <w:p w:rsidR="00C8011D" w:rsidRDefault="00C8011D" w:rsidP="00C8011D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sym w:font="Symbol" w:char="F0AF"/>
      </w:r>
      <w:r>
        <w:t xml:space="preserve"> </w:t>
      </w:r>
    </w:p>
    <w:p w:rsidR="00C8011D" w:rsidRDefault="00C8011D" w:rsidP="00C8011D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Pr="00FB669F">
        <w:t xml:space="preserve">Rendas sobem 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>
        <w:t>F</w:t>
      </w:r>
      <w:r w:rsidRPr="00FB669F">
        <w:t xml:space="preserve">alta alojamento </w:t>
      </w:r>
    </w:p>
    <w:p w:rsidR="00C8011D" w:rsidRDefault="00C8011D" w:rsidP="00C8011D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sym w:font="Symbol" w:char="F0AF"/>
      </w:r>
    </w:p>
    <w:p w:rsidR="00C8011D" w:rsidRDefault="00C8011D" w:rsidP="00C8011D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Pr="00FB669F">
        <w:t>Subúrbios (onde viviam os recém-chegados distribuídos por locais de origem)</w:t>
      </w:r>
      <w:r>
        <w:t>.</w:t>
      </w:r>
    </w:p>
    <w:p w:rsidR="00C8011D" w:rsidRPr="00FB669F" w:rsidRDefault="00C8011D" w:rsidP="00C8011D">
      <w:pPr>
        <w:pStyle w:val="ListParagraph"/>
        <w:numPr>
          <w:ilvl w:val="0"/>
          <w:numId w:val="8"/>
        </w:numPr>
        <w:spacing w:after="0"/>
        <w:jc w:val="both"/>
      </w:pPr>
      <w:r>
        <w:rPr>
          <w:color w:val="4BACC6" w:themeColor="accent5"/>
        </w:rPr>
        <w:t xml:space="preserve">Subúrbios          </w:t>
      </w:r>
      <w:r w:rsidRPr="00FB669F">
        <w:rPr>
          <w:color w:val="4BACC6" w:themeColor="accent5"/>
        </w:rPr>
        <w:sym w:font="Symbol" w:char="F0AE"/>
      </w:r>
      <w:r w:rsidRPr="00FB669F">
        <w:t xml:space="preserve">   Casas monótonas;</w:t>
      </w:r>
    </w:p>
    <w:p w:rsidR="00C8011D" w:rsidRPr="00FB669F" w:rsidRDefault="00C8011D" w:rsidP="00C8011D">
      <w:pPr>
        <w:pStyle w:val="ListParagraph"/>
        <w:numPr>
          <w:ilvl w:val="0"/>
          <w:numId w:val="10"/>
        </w:numPr>
        <w:spacing w:after="0"/>
        <w:jc w:val="both"/>
      </w:pPr>
      <w:r w:rsidRPr="00FB669F">
        <w:t>Ligadas entre si por escadas exteriores, galerias transversais ou varandas de madeira;</w:t>
      </w:r>
    </w:p>
    <w:p w:rsidR="00C8011D" w:rsidRDefault="00C8011D" w:rsidP="00C8011D">
      <w:pPr>
        <w:pStyle w:val="ListParagraph"/>
        <w:numPr>
          <w:ilvl w:val="0"/>
          <w:numId w:val="10"/>
        </w:numPr>
        <w:spacing w:after="0"/>
        <w:jc w:val="both"/>
      </w:pPr>
      <w:r w:rsidRPr="00FB669F">
        <w:t>Não têm o mesmo cuidado ou nível de vida que as cidades.</w:t>
      </w:r>
    </w:p>
    <w:p w:rsidR="00C8011D" w:rsidRPr="00FB669F" w:rsidRDefault="00C8011D" w:rsidP="00C8011D">
      <w:pPr>
        <w:spacing w:after="0"/>
        <w:jc w:val="both"/>
      </w:pPr>
    </w:p>
    <w:p w:rsidR="00C8011D" w:rsidRDefault="00C8011D" w:rsidP="00C8011D">
      <w:pPr>
        <w:pStyle w:val="ListParagraph"/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>Migrações Internas e Externas</w:t>
      </w: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Migrações internas</w:t>
      </w:r>
    </w:p>
    <w:p w:rsidR="00C8011D" w:rsidRPr="00C8011D" w:rsidRDefault="00C8011D" w:rsidP="00C8011D">
      <w:pPr>
        <w:pStyle w:val="ListParagraph"/>
        <w:numPr>
          <w:ilvl w:val="0"/>
          <w:numId w:val="11"/>
        </w:numPr>
        <w:spacing w:after="0"/>
        <w:jc w:val="both"/>
      </w:pPr>
      <w:r w:rsidRPr="00C8011D">
        <w:t>Deslocações sazonais;</w:t>
      </w:r>
    </w:p>
    <w:p w:rsidR="00C8011D" w:rsidRPr="00C8011D" w:rsidRDefault="00C8011D" w:rsidP="00C8011D">
      <w:pPr>
        <w:pStyle w:val="ListParagraph"/>
        <w:numPr>
          <w:ilvl w:val="0"/>
          <w:numId w:val="11"/>
        </w:numPr>
        <w:spacing w:after="0"/>
        <w:jc w:val="both"/>
      </w:pPr>
      <w:r w:rsidRPr="00C8011D">
        <w:t>Deslocações do campo para a cidade.</w:t>
      </w:r>
    </w:p>
    <w:p w:rsidR="00C8011D" w:rsidRDefault="00C8011D" w:rsidP="00C8011D">
      <w:pPr>
        <w:pStyle w:val="ListParagraph"/>
        <w:spacing w:after="0"/>
        <w:jc w:val="both"/>
        <w:rPr>
          <w:color w:val="4BACC6" w:themeColor="accent5"/>
        </w:rPr>
      </w:pPr>
    </w:p>
    <w:p w:rsidR="00C8011D" w:rsidRDefault="00C8011D" w:rsidP="00C8011D">
      <w:pPr>
        <w:pStyle w:val="ListParagraph"/>
        <w:numPr>
          <w:ilvl w:val="0"/>
          <w:numId w:val="8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Emigrações</w:t>
      </w:r>
    </w:p>
    <w:p w:rsidR="00C8011D" w:rsidRDefault="00C8011D" w:rsidP="00C8011D">
      <w:pPr>
        <w:pStyle w:val="ListParagraph"/>
        <w:spacing w:after="0"/>
        <w:jc w:val="both"/>
      </w:pPr>
      <w:r w:rsidRPr="00C8011D">
        <w:t>Europa</w:t>
      </w:r>
      <w:r w:rsidRPr="00C8011D">
        <w:rPr>
          <w:color w:val="4BACC6" w:themeColor="accent5"/>
        </w:rPr>
        <w:t xml:space="preserve"> </w:t>
      </w:r>
      <w:r>
        <w:rPr>
          <w:color w:val="4BACC6" w:themeColor="accent5"/>
        </w:rPr>
        <w:sym w:font="Symbol" w:char="F0AE"/>
      </w:r>
      <w:r>
        <w:t xml:space="preserve"> M</w:t>
      </w:r>
      <w:r w:rsidRPr="00C8011D">
        <w:t xml:space="preserve">undo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>
        <w:t>M</w:t>
      </w:r>
      <w:r w:rsidRPr="00C8011D">
        <w:t>aior fluxo migratório</w:t>
      </w:r>
      <w:r>
        <w:t>.</w:t>
      </w:r>
    </w:p>
    <w:p w:rsidR="00830951" w:rsidRDefault="00830951" w:rsidP="00C8011D">
      <w:pPr>
        <w:pStyle w:val="ListParagraph"/>
        <w:spacing w:after="0"/>
        <w:jc w:val="both"/>
        <w:rPr>
          <w:color w:val="4BACC6" w:themeColor="accent5"/>
        </w:rPr>
      </w:pPr>
      <w:r>
        <w:lastRenderedPageBreak/>
        <w:t xml:space="preserve">Partidas em massa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  </w:t>
      </w:r>
      <w:r>
        <w:t>F</w:t>
      </w:r>
      <w:r w:rsidRPr="00830951">
        <w:t>avorecidas pelos transportes marítimos e pela propaganda;</w:t>
      </w:r>
    </w:p>
    <w:p w:rsidR="00830951" w:rsidRDefault="00830951" w:rsidP="00C8011D">
      <w:pPr>
        <w:pStyle w:val="ListParagraph"/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      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>
        <w:t>G</w:t>
      </w:r>
      <w:r w:rsidRPr="00830951">
        <w:t>overnos e sindicatos estimulam emigração para aliviar o mercado de trabalho evitar turbulência social e assegurar salários.</w:t>
      </w:r>
    </w:p>
    <w:p w:rsidR="00830951" w:rsidRDefault="00830951" w:rsidP="00C8011D">
      <w:pPr>
        <w:pStyle w:val="ListParagraph"/>
        <w:spacing w:after="0"/>
        <w:jc w:val="both"/>
      </w:pPr>
    </w:p>
    <w:p w:rsidR="00830951" w:rsidRPr="00210FD1" w:rsidRDefault="00830951" w:rsidP="00830951">
      <w:pPr>
        <w:pStyle w:val="ListParagraph"/>
        <w:numPr>
          <w:ilvl w:val="0"/>
          <w:numId w:val="8"/>
        </w:numPr>
        <w:spacing w:after="0"/>
        <w:jc w:val="both"/>
        <w:rPr>
          <w:color w:val="4BACC6" w:themeColor="accent5"/>
        </w:rPr>
      </w:pPr>
      <w:r w:rsidRPr="00210FD1">
        <w:rPr>
          <w:color w:val="4BACC6" w:themeColor="accent5"/>
        </w:rPr>
        <w:t>Motivos</w:t>
      </w:r>
    </w:p>
    <w:p w:rsidR="0083095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Demográficos e económicos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Europa densamente povoada;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Precária distribuição de recursos;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Agricultura pouco compensadora e insuficiente;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Desenvolvimento industrial insuficiente;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 xml:space="preserve">Desemprego causado pela precoce e forte industrialização; </w:t>
      </w:r>
    </w:p>
    <w:p w:rsidR="00830951" w:rsidRPr="00210FD1" w:rsidRDefault="00830951" w:rsidP="0083095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Fomes;</w:t>
      </w:r>
    </w:p>
    <w:p w:rsidR="00830951" w:rsidRPr="00830951" w:rsidRDefault="00830951" w:rsidP="00830951">
      <w:pPr>
        <w:pStyle w:val="ListParagraph"/>
        <w:numPr>
          <w:ilvl w:val="1"/>
          <w:numId w:val="8"/>
        </w:numPr>
        <w:spacing w:after="0"/>
        <w:jc w:val="both"/>
        <w:rPr>
          <w:color w:val="4BACC6" w:themeColor="accent5"/>
        </w:rPr>
      </w:pPr>
      <w:r w:rsidRPr="00210FD1">
        <w:t xml:space="preserve">Países novos </w:t>
      </w:r>
      <w:r w:rsidRPr="00210FD1">
        <w:rPr>
          <w:color w:val="4BACC6" w:themeColor="accent5"/>
        </w:rPr>
        <w:sym w:font="Symbol" w:char="F0AE"/>
      </w:r>
      <w:r w:rsidR="00210FD1">
        <w:t xml:space="preserve"> Escassamente</w:t>
      </w:r>
      <w:r>
        <w:t xml:space="preserve"> povoados </w:t>
      </w:r>
      <w:r w:rsidRPr="00210FD1">
        <w:rPr>
          <w:color w:val="4BACC6" w:themeColor="accent5"/>
        </w:rPr>
        <w:sym w:font="Symbol" w:char="F0AE"/>
      </w:r>
      <w:r w:rsidR="00210FD1" w:rsidRPr="00210FD1">
        <w:rPr>
          <w:color w:val="4BACC6" w:themeColor="accent5"/>
        </w:rPr>
        <w:t xml:space="preserve"> </w:t>
      </w:r>
      <w:r w:rsidR="00210FD1">
        <w:t>N</w:t>
      </w:r>
      <w:r>
        <w:t>ecessitavam de mão-obra para exploração dos recursos materiais</w:t>
      </w:r>
      <w:r w:rsidR="00210FD1">
        <w:t>.</w:t>
      </w:r>
    </w:p>
    <w:p w:rsidR="0083095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10FD1">
        <w:rPr>
          <w:color w:val="4BACC6" w:themeColor="accent5"/>
        </w:rPr>
        <w:t xml:space="preserve"> Políticos e religiosos</w:t>
      </w:r>
    </w:p>
    <w:p w:rsidR="00210FD1" w:rsidRPr="00210FD1" w:rsidRDefault="00210FD1" w:rsidP="00210FD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Movimentos revolucionários fracassados;</w:t>
      </w:r>
    </w:p>
    <w:p w:rsidR="00210FD1" w:rsidRPr="00210FD1" w:rsidRDefault="00210FD1" w:rsidP="00210FD1">
      <w:pPr>
        <w:pStyle w:val="ListParagraph"/>
        <w:numPr>
          <w:ilvl w:val="1"/>
          <w:numId w:val="8"/>
        </w:numPr>
        <w:spacing w:after="0"/>
        <w:jc w:val="both"/>
      </w:pPr>
      <w:r w:rsidRPr="00210FD1">
        <w:t>Não concordância com o sistema politica ou religião oficial.</w:t>
      </w:r>
    </w:p>
    <w:p w:rsidR="00210FD1" w:rsidRPr="00210FD1" w:rsidRDefault="00210FD1" w:rsidP="00210FD1">
      <w:pPr>
        <w:pStyle w:val="ListParagraph"/>
        <w:numPr>
          <w:ilvl w:val="0"/>
          <w:numId w:val="8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Emigração portuguesa</w:t>
      </w:r>
    </w:p>
    <w:p w:rsidR="0083095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10FD1">
        <w:rPr>
          <w:color w:val="4BACC6" w:themeColor="accent5"/>
        </w:rPr>
        <w:t xml:space="preserve"> </w:t>
      </w:r>
      <w:r w:rsidR="00210FD1" w:rsidRPr="00210FD1">
        <w:t>Forma de escapar à fome e miséria.</w:t>
      </w:r>
    </w:p>
    <w:p w:rsidR="00210FD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10FD1">
        <w:rPr>
          <w:color w:val="4BACC6" w:themeColor="accent5"/>
        </w:rPr>
        <w:t xml:space="preserve"> </w:t>
      </w:r>
      <w:r w:rsidR="00210FD1" w:rsidRPr="00210FD1">
        <w:t xml:space="preserve">Tentativa de escapar à proletarização. </w:t>
      </w:r>
    </w:p>
    <w:p w:rsidR="00210FD1" w:rsidRDefault="00210FD1" w:rsidP="00210FD1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 xml:space="preserve">A sociedade de classes </w:t>
      </w:r>
    </w:p>
    <w:p w:rsidR="00210FD1" w:rsidRDefault="00210FD1" w:rsidP="00210FD1">
      <w:pPr>
        <w:spacing w:after="0"/>
        <w:jc w:val="both"/>
        <w:rPr>
          <w:color w:val="4BACC6" w:themeColor="accent5"/>
        </w:rPr>
      </w:pPr>
      <w:r w:rsidRPr="003D2CC3">
        <w:t xml:space="preserve">Liberalismo e civilização industrial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3D2CC3">
        <w:t>M</w:t>
      </w:r>
      <w:r w:rsidRPr="003D2CC3">
        <w:t>udanças sociais</w:t>
      </w:r>
    </w:p>
    <w:p w:rsidR="00210FD1" w:rsidRPr="00210FD1" w:rsidRDefault="00210FD1" w:rsidP="00210FD1">
      <w:pPr>
        <w:spacing w:after="0"/>
        <w:jc w:val="both"/>
        <w:rPr>
          <w:color w:val="4BACC6" w:themeColor="accent5"/>
        </w:rPr>
      </w:pPr>
      <w:r w:rsidRPr="003D2CC3">
        <w:t xml:space="preserve">Igualdade perante a lei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3D2CC3">
        <w:t>A</w:t>
      </w:r>
      <w:r w:rsidRPr="003D2CC3">
        <w:t>caba com títulos da nobreza, privilégios derivados do nascimento, etc.</w:t>
      </w:r>
    </w:p>
    <w:p w:rsidR="00210FD1" w:rsidRDefault="003D2CC3" w:rsidP="00830951">
      <w:pPr>
        <w:spacing w:after="0"/>
        <w:jc w:val="both"/>
      </w:pPr>
      <w:r w:rsidRPr="003D2CC3">
        <w:t>Distinção feita pelo dinheiro, instrução, profissão e cultura, opinião politica, valores e comportamentos</w:t>
      </w:r>
      <w:r w:rsidR="00151A38">
        <w:t>.</w:t>
      </w:r>
    </w:p>
    <w:p w:rsidR="003D2CC3" w:rsidRPr="003D2CC3" w:rsidRDefault="00151A38" w:rsidP="00830951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sym w:font="Symbol" w:char="F0AF"/>
      </w:r>
    </w:p>
    <w:p w:rsidR="00151A38" w:rsidRDefault="00151A38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 w:rsidRPr="00151A38">
        <w:t>Propriedade e controlo dos meios de produtivos ou mais lucrativa e prestigiada for a profissão</w:t>
      </w:r>
      <w:r>
        <w:t>.</w:t>
      </w:r>
    </w:p>
    <w:p w:rsidR="00151A38" w:rsidRDefault="00151A38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sym w:font="Symbol" w:char="F0AF"/>
      </w:r>
    </w:p>
    <w:p w:rsidR="0083095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151A38">
        <w:rPr>
          <w:color w:val="4BACC6" w:themeColor="accent5"/>
        </w:rPr>
        <w:t xml:space="preserve"> </w:t>
      </w:r>
      <w:r w:rsidR="00151A38" w:rsidRPr="00151A38">
        <w:t>Maior probabilidade de ascender socialmente</w:t>
      </w:r>
      <w:r w:rsidR="00151A38">
        <w:t>;</w:t>
      </w:r>
    </w:p>
    <w:p w:rsidR="00830951" w:rsidRDefault="00830951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151A38">
        <w:rPr>
          <w:color w:val="4BACC6" w:themeColor="accent5"/>
        </w:rPr>
        <w:t xml:space="preserve"> </w:t>
      </w:r>
      <w:r w:rsidR="00151A38" w:rsidRPr="00151A38">
        <w:t>Educação esmerada</w:t>
      </w:r>
      <w:r w:rsidR="00151A38">
        <w:t>;</w:t>
      </w:r>
    </w:p>
    <w:p w:rsidR="00151A38" w:rsidRPr="00151A38" w:rsidRDefault="00151A38" w:rsidP="00830951">
      <w:pPr>
        <w:spacing w:after="0"/>
        <w:jc w:val="both"/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151A38">
        <w:t>Estilo de vida luxuosa e confortável</w:t>
      </w:r>
      <w:r>
        <w:t>.</w:t>
      </w:r>
      <w:r w:rsidRPr="00151A38">
        <w:t xml:space="preserve"> </w:t>
      </w:r>
    </w:p>
    <w:p w:rsidR="00151A38" w:rsidRPr="00151A38" w:rsidRDefault="00151A38" w:rsidP="00830951">
      <w:pPr>
        <w:spacing w:after="0"/>
        <w:jc w:val="both"/>
      </w:pPr>
      <w:r w:rsidRPr="00151A38">
        <w:t>Nascer pobre já não bloqueia ascensão social</w:t>
      </w:r>
      <w:r>
        <w:t>.</w:t>
      </w:r>
    </w:p>
    <w:p w:rsidR="00151A38" w:rsidRDefault="00151A38" w:rsidP="00830951">
      <w:pPr>
        <w:spacing w:after="0"/>
        <w:jc w:val="both"/>
        <w:rPr>
          <w:color w:val="4BACC6" w:themeColor="accent5"/>
        </w:rPr>
      </w:pPr>
      <w:r w:rsidRPr="00151A38">
        <w:t xml:space="preserve">Dois grupos sociais: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151A38">
        <w:t>Burguesia</w:t>
      </w:r>
    </w:p>
    <w:p w:rsidR="00151A38" w:rsidRDefault="00151A38" w:rsidP="00830951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       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151A38">
        <w:t>Proletariado</w:t>
      </w:r>
      <w:r>
        <w:rPr>
          <w:color w:val="4BACC6" w:themeColor="accent5"/>
        </w:rPr>
        <w:t xml:space="preserve"> </w:t>
      </w:r>
    </w:p>
    <w:p w:rsidR="0049559C" w:rsidRDefault="0049559C" w:rsidP="0049559C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>A alta burguesia empresarial e financeira</w:t>
      </w:r>
    </w:p>
    <w:p w:rsidR="00340062" w:rsidRDefault="0049559C" w:rsidP="00830951">
      <w:pPr>
        <w:spacing w:after="0"/>
        <w:jc w:val="both"/>
        <w:rPr>
          <w:color w:val="4BACC6" w:themeColor="accent5"/>
        </w:rPr>
      </w:pPr>
      <w:r w:rsidRPr="00340062">
        <w:t xml:space="preserve">Poder económico, poder social e poder político </w:t>
      </w:r>
      <w:r w:rsidR="00151A38">
        <w:rPr>
          <w:color w:val="4BACC6" w:themeColor="accent5"/>
        </w:rPr>
        <w:sym w:font="Symbol" w:char="F0AE"/>
      </w:r>
      <w:r w:rsidR="00340062">
        <w:rPr>
          <w:color w:val="4BACC6" w:themeColor="accent5"/>
        </w:rPr>
        <w:t xml:space="preserve"> </w:t>
      </w:r>
      <w:r w:rsidR="00340062" w:rsidRPr="00340062">
        <w:t>H</w:t>
      </w:r>
      <w:r w:rsidR="00801A7D">
        <w:t>egemonia burguesa.</w:t>
      </w:r>
    </w:p>
    <w:p w:rsidR="00151A38" w:rsidRDefault="00340062" w:rsidP="00830951">
      <w:pPr>
        <w:spacing w:after="0"/>
        <w:jc w:val="both"/>
        <w:rPr>
          <w:color w:val="4BACC6" w:themeColor="accent5"/>
        </w:rPr>
      </w:pPr>
      <w:r w:rsidRPr="00340062">
        <w:t xml:space="preserve">Poder económico </w:t>
      </w:r>
      <w:r w:rsidR="00151A38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340062">
        <w:t>Controlo dos meios de produção e das grandes fontes de riqueza</w:t>
      </w:r>
      <w:r w:rsidR="00801A7D">
        <w:t>.</w:t>
      </w:r>
    </w:p>
    <w:p w:rsidR="00151A38" w:rsidRDefault="00340062" w:rsidP="00830951">
      <w:pPr>
        <w:spacing w:after="0"/>
        <w:jc w:val="both"/>
        <w:rPr>
          <w:color w:val="4BACC6" w:themeColor="accent5"/>
        </w:rPr>
      </w:pPr>
      <w:r w:rsidRPr="00340062">
        <w:t>Desenvolvimento burguês</w:t>
      </w:r>
      <w:r>
        <w:rPr>
          <w:color w:val="4BACC6" w:themeColor="accent5"/>
        </w:rPr>
        <w:t xml:space="preserve"> </w:t>
      </w:r>
      <w:r w:rsidR="00151A38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340062">
        <w:t>Dificultado devido aos países menos industrializados</w:t>
      </w:r>
      <w:r w:rsidR="00801A7D">
        <w:t>.</w:t>
      </w:r>
    </w:p>
    <w:p w:rsidR="00151A38" w:rsidRDefault="00340062" w:rsidP="00830951">
      <w:pPr>
        <w:spacing w:after="0"/>
        <w:jc w:val="both"/>
        <w:rPr>
          <w:color w:val="4BACC6" w:themeColor="accent5"/>
        </w:rPr>
      </w:pPr>
      <w:r w:rsidRPr="00801A7D">
        <w:t xml:space="preserve">Poder político </w:t>
      </w:r>
      <w:r w:rsidR="00151A38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801A7D">
        <w:t>C</w:t>
      </w:r>
      <w:r w:rsidR="00801A7D" w:rsidRPr="00801A7D">
        <w:t>onsolida poder económico.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 w:rsidRPr="00801A7D">
        <w:t xml:space="preserve">Poder social 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801A7D">
        <w:t xml:space="preserve">Através do ensino, imprensa, lançamento de modas </w:t>
      </w:r>
      <w:r w:rsidRPr="00801A7D">
        <w:sym w:font="Symbol" w:char="F0AE"/>
      </w:r>
      <w:r w:rsidRPr="00801A7D">
        <w:t xml:space="preserve"> Divulga os seus valores e comportamentos</w:t>
      </w:r>
      <w:r>
        <w:rPr>
          <w:color w:val="4BACC6" w:themeColor="accent5"/>
        </w:rPr>
        <w:t xml:space="preserve">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801A7D">
        <w:t>Influencia a opinião pública</w:t>
      </w:r>
      <w:r w:rsidR="00801A7D" w:rsidRPr="00801A7D">
        <w:t>.</w:t>
      </w:r>
    </w:p>
    <w:p w:rsidR="00340062" w:rsidRDefault="00801A7D" w:rsidP="00340062">
      <w:pPr>
        <w:spacing w:after="0"/>
        <w:jc w:val="both"/>
      </w:pPr>
      <w:r w:rsidRPr="00801A7D">
        <w:t xml:space="preserve">Classes médias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801A7D">
        <w:t xml:space="preserve">Medo de voltar ao operariado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801A7D">
        <w:t>Apoi</w:t>
      </w:r>
      <w:r>
        <w:t>avam alta burguesia por era</w:t>
      </w:r>
      <w:r w:rsidRPr="00801A7D">
        <w:t xml:space="preserve"> que</w:t>
      </w:r>
      <w:r>
        <w:t>m lhes</w:t>
      </w:r>
      <w:r w:rsidRPr="00801A7D">
        <w:t xml:space="preserve"> dava emprego</w:t>
      </w:r>
      <w:r>
        <w:t>.</w:t>
      </w:r>
    </w:p>
    <w:p w:rsidR="00801A7D" w:rsidRDefault="00801A7D" w:rsidP="00340062">
      <w:pPr>
        <w:spacing w:after="0"/>
        <w:jc w:val="both"/>
        <w:rPr>
          <w:color w:val="4BACC6" w:themeColor="accent5"/>
        </w:rPr>
      </w:pPr>
    </w:p>
    <w:p w:rsidR="00801A7D" w:rsidRDefault="00801A7D" w:rsidP="00801A7D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 xml:space="preserve"> A formação de uma consciência de classe burguesa</w:t>
      </w:r>
    </w:p>
    <w:p w:rsidR="00801A7D" w:rsidRPr="00801A7D" w:rsidRDefault="00801A7D" w:rsidP="00801A7D">
      <w:pPr>
        <w:pStyle w:val="ListParagraph"/>
        <w:numPr>
          <w:ilvl w:val="0"/>
          <w:numId w:val="8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Valores e comportamentos</w:t>
      </w:r>
    </w:p>
    <w:p w:rsidR="00340062" w:rsidRPr="005461AB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801A7D">
        <w:rPr>
          <w:color w:val="4BACC6" w:themeColor="accent5"/>
        </w:rPr>
        <w:t xml:space="preserve"> </w:t>
      </w:r>
      <w:r w:rsidR="00801A7D" w:rsidRPr="005461AB">
        <w:t>Imitação da aristocracia</w:t>
      </w:r>
    </w:p>
    <w:p w:rsidR="00801A7D" w:rsidRPr="005461AB" w:rsidRDefault="00801A7D" w:rsidP="00801A7D">
      <w:pPr>
        <w:pStyle w:val="ListParagraph"/>
        <w:numPr>
          <w:ilvl w:val="1"/>
          <w:numId w:val="8"/>
        </w:numPr>
        <w:spacing w:after="0"/>
        <w:jc w:val="both"/>
      </w:pPr>
      <w:r w:rsidRPr="005461AB">
        <w:t>Compra de propriedades (sinónimo de respeito);</w:t>
      </w:r>
    </w:p>
    <w:p w:rsidR="00801A7D" w:rsidRPr="000B1202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801A7D">
        <w:rPr>
          <w:color w:val="4BACC6" w:themeColor="accent5"/>
        </w:rPr>
        <w:t xml:space="preserve"> </w:t>
      </w:r>
      <w:r w:rsidR="00801A7D" w:rsidRPr="005461AB">
        <w:t>Consciência de classe</w:t>
      </w:r>
      <w:r w:rsidR="005461AB" w:rsidRPr="005461AB">
        <w:t>: implica solidariedade e distanciamento para com os mais pobres. Muitas das vezes obriga o estado a governar de acordo os seus interesses</w:t>
      </w:r>
      <w:r w:rsidR="000B1202">
        <w:t>.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lastRenderedPageBreak/>
        <w:sym w:font="Symbol" w:char="F0AE"/>
      </w:r>
      <w:r w:rsidR="000B1202">
        <w:rPr>
          <w:color w:val="4BACC6" w:themeColor="accent5"/>
        </w:rPr>
        <w:t xml:space="preserve"> </w:t>
      </w:r>
      <w:r w:rsidR="000B1202" w:rsidRPr="000B1202">
        <w:t>Querem imitar a aristocracia mas de forma moderada. Não esbanjam dinheiro (resultado do esforço e trabalho).</w:t>
      </w:r>
    </w:p>
    <w:p w:rsidR="00340062" w:rsidRPr="000B1202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0B1202">
        <w:rPr>
          <w:color w:val="4BACC6" w:themeColor="accent5"/>
        </w:rPr>
        <w:t xml:space="preserve"> </w:t>
      </w:r>
      <w:r w:rsidR="000B1202" w:rsidRPr="000B1202">
        <w:t xml:space="preserve">Dão importância: trabalho estudo, poupança, moderação e prudência. </w:t>
      </w:r>
    </w:p>
    <w:p w:rsidR="00340062" w:rsidRPr="000B1202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0B1202">
        <w:rPr>
          <w:color w:val="4BACC6" w:themeColor="accent5"/>
        </w:rPr>
        <w:t xml:space="preserve"> </w:t>
      </w:r>
      <w:r w:rsidR="000B1202" w:rsidRPr="000B1202">
        <w:t xml:space="preserve">Família muito importante: </w:t>
      </w:r>
    </w:p>
    <w:p w:rsidR="000B1202" w:rsidRPr="000B1202" w:rsidRDefault="000B1202" w:rsidP="000B1202">
      <w:pPr>
        <w:pStyle w:val="ListParagraph"/>
        <w:numPr>
          <w:ilvl w:val="1"/>
          <w:numId w:val="4"/>
        </w:numPr>
        <w:spacing w:after="0"/>
        <w:jc w:val="both"/>
      </w:pPr>
      <w:r w:rsidRPr="000B1202">
        <w:t xml:space="preserve">Burguês transmite o gosto pelo trabalho, solidariedade entre irmãos e parentes. Honestidade e responsabilidade. 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0B1202">
        <w:rPr>
          <w:color w:val="4BACC6" w:themeColor="accent5"/>
        </w:rPr>
        <w:t xml:space="preserve"> </w:t>
      </w:r>
      <w:r w:rsidR="000B1202" w:rsidRPr="000B1202">
        <w:t>Para a alta burguesia pobreza era sinónimo de falta de mérito e talento e preguiça.</w:t>
      </w:r>
    </w:p>
    <w:p w:rsidR="00B0284D" w:rsidRDefault="00B0284D" w:rsidP="00340062">
      <w:pPr>
        <w:spacing w:after="0"/>
        <w:jc w:val="both"/>
        <w:rPr>
          <w:color w:val="4BACC6" w:themeColor="accent5"/>
        </w:rPr>
      </w:pPr>
    </w:p>
    <w:p w:rsidR="00B0284D" w:rsidRDefault="00B0284D" w:rsidP="00B0284D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>Proliferação do terciário e incremento das classes médias</w:t>
      </w:r>
    </w:p>
    <w:p w:rsidR="00B0284D" w:rsidRPr="00E4100C" w:rsidRDefault="00B0284D" w:rsidP="00340062">
      <w:pPr>
        <w:spacing w:after="0"/>
        <w:jc w:val="both"/>
      </w:pPr>
      <w:r>
        <w:rPr>
          <w:color w:val="4BACC6" w:themeColor="accent5"/>
        </w:rPr>
        <w:t xml:space="preserve">Classes médias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N</w:t>
      </w:r>
      <w:r w:rsidRPr="00E4100C">
        <w:t>ão têm contacto com o trabalho manual;</w:t>
      </w:r>
    </w:p>
    <w:p w:rsidR="00340062" w:rsidRPr="00E4100C" w:rsidRDefault="00B0284D" w:rsidP="00340062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N</w:t>
      </w:r>
      <w:r w:rsidRPr="00E4100C">
        <w:t>ão controlam grandes meios de produção;</w:t>
      </w:r>
    </w:p>
    <w:p w:rsidR="00B0284D" w:rsidRDefault="00B0284D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S</w:t>
      </w:r>
      <w:r w:rsidRPr="00E4100C">
        <w:t>ituam-se entre a alta burguesia e o proletariado;</w:t>
      </w:r>
    </w:p>
    <w:p w:rsidR="00340062" w:rsidRDefault="00B0284D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M</w:t>
      </w:r>
      <w:r w:rsidRPr="00E4100C">
        <w:t>uitos dos seus elementos são populares;</w:t>
      </w:r>
    </w:p>
    <w:p w:rsidR="00340062" w:rsidRDefault="00B0284D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I</w:t>
      </w:r>
      <w:r w:rsidRPr="00E4100C">
        <w:t>lustram bem a mobilidade social;</w:t>
      </w:r>
    </w:p>
    <w:p w:rsidR="00340062" w:rsidRDefault="00B0284D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P</w:t>
      </w:r>
      <w:r w:rsidRPr="00E4100C">
        <w:t>equenos empresários da industria,</w:t>
      </w:r>
    </w:p>
    <w:p w:rsidR="00340062" w:rsidRPr="00E4100C" w:rsidRDefault="00B0284D" w:rsidP="00340062">
      <w:pPr>
        <w:spacing w:after="0"/>
        <w:jc w:val="both"/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E4100C">
        <w:t>P</w:t>
      </w:r>
      <w:r w:rsidRPr="00E4100C">
        <w:t>ossuidores de algum rendimento.</w:t>
      </w:r>
    </w:p>
    <w:p w:rsidR="00E4100C" w:rsidRPr="00E4100C" w:rsidRDefault="00E4100C" w:rsidP="00E4100C">
      <w:pPr>
        <w:pStyle w:val="ListParagraph"/>
        <w:numPr>
          <w:ilvl w:val="0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Proliferação do terciário e serviços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E4100C" w:rsidRPr="00276FDA">
        <w:t xml:space="preserve">Necessidade de distribuir riqueza </w:t>
      </w: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E4100C" w:rsidRPr="00276FDA">
        <w:t>Aumento dos empregos comerciais: patrões grossistas ou retalhistas, transportadores, empregos de loja ou grande armazém e vendedores.</w:t>
      </w:r>
    </w:p>
    <w:p w:rsidR="00340062" w:rsidRPr="00276FDA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E4100C" w:rsidRPr="00276FDA">
        <w:t>Profissões liberais: médicos, advogados, farmacêuticos, engenheiros, notários, intelectuais, artistas.</w:t>
      </w:r>
    </w:p>
    <w:p w:rsidR="00340062" w:rsidRDefault="00E4100C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76FDA">
        <w:t xml:space="preserve">Pouco cresceram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76FDA">
        <w:t xml:space="preserve">1870-1880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="00276FDA">
        <w:t>Valorizada</w:t>
      </w:r>
      <w:r w:rsidRPr="00276FDA">
        <w:t>s</w:t>
      </w:r>
      <w:r w:rsidR="00276FDA">
        <w:t>.</w:t>
      </w:r>
    </w:p>
    <w:p w:rsidR="00340062" w:rsidRDefault="00E4100C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76FDA">
        <w:t>Tinham um grande saber Cientifico</w:t>
      </w:r>
      <w:r>
        <w:rPr>
          <w:color w:val="4BACC6" w:themeColor="accent5"/>
        </w:rPr>
        <w:t xml:space="preserve"> </w:t>
      </w:r>
      <w:r w:rsidR="00340062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76FDA">
        <w:t>Autoridade e estatuto.</w:t>
      </w:r>
    </w:p>
    <w:p w:rsidR="00E4100C" w:rsidRDefault="00E4100C" w:rsidP="00E4100C">
      <w:pPr>
        <w:spacing w:after="0"/>
        <w:jc w:val="both"/>
        <w:rPr>
          <w:color w:val="4BACC6" w:themeColor="accent5"/>
        </w:rPr>
      </w:pPr>
    </w:p>
    <w:p w:rsidR="00E4100C" w:rsidRDefault="00E4100C" w:rsidP="00E4100C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Advogados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276FDA" w:rsidRPr="00276FDA">
        <w:t>I</w:t>
      </w:r>
      <w:r w:rsidR="00E4100C" w:rsidRPr="00276FDA">
        <w:t xml:space="preserve">ndispensáveis no contexto da complexidade administrativa empresarial; nos sistemas representativos </w:t>
      </w: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276FDA">
        <w:t>G</w:t>
      </w:r>
      <w:r w:rsidR="00E4100C" w:rsidRPr="00276FDA">
        <w:t>rande parte dos deputados</w:t>
      </w:r>
    </w:p>
    <w:p w:rsidR="00E4100C" w:rsidRPr="00E4100C" w:rsidRDefault="00E4100C" w:rsidP="00E4100C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 xml:space="preserve">Médicos 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276FDA">
        <w:t>S</w:t>
      </w:r>
      <w:r w:rsidR="00E4100C" w:rsidRPr="00276FDA">
        <w:t xml:space="preserve">aúde muito importante </w:t>
      </w: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E4100C" w:rsidRPr="00276FDA">
        <w:t>Médicos respeitados</w:t>
      </w:r>
    </w:p>
    <w:p w:rsidR="00E4100C" w:rsidRPr="00E4100C" w:rsidRDefault="00E4100C" w:rsidP="00E4100C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Funcionários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276FDA">
        <w:t>M</w:t>
      </w:r>
      <w:r w:rsidR="00E4100C" w:rsidRPr="00276FDA">
        <w:t>aior crescimento no sector dos serviços;</w:t>
      </w:r>
    </w:p>
    <w:p w:rsidR="00340062" w:rsidRPr="00276FDA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E4100C">
        <w:rPr>
          <w:color w:val="4BACC6" w:themeColor="accent5"/>
        </w:rPr>
        <w:t xml:space="preserve"> </w:t>
      </w:r>
      <w:r w:rsidR="00276FDA">
        <w:t>D</w:t>
      </w:r>
      <w:r w:rsidR="00E4100C" w:rsidRPr="00276FDA">
        <w:t xml:space="preserve">esenvolvimento das administrações estatais e da burocracia </w:t>
      </w:r>
      <w:r w:rsidR="002064B3" w:rsidRPr="00276FDA">
        <w:t>pública</w:t>
      </w:r>
      <w:r w:rsidR="00E4100C" w:rsidRPr="00276FDA">
        <w:t xml:space="preserve"> e privada.</w:t>
      </w:r>
    </w:p>
    <w:p w:rsidR="00340062" w:rsidRDefault="00E4100C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 w:rsidR="00340062"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 xml:space="preserve">No escritório, </w:t>
      </w:r>
      <w:r w:rsidRPr="00276FDA">
        <w:t xml:space="preserve">correios e telégrafo, professores, militares, policias, bombeiros e cobradores. </w:t>
      </w:r>
    </w:p>
    <w:p w:rsidR="00276FDA" w:rsidRPr="00276FDA" w:rsidRDefault="00276FDA" w:rsidP="00276FDA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 xml:space="preserve">Empregados de escritório </w:t>
      </w:r>
      <w:r w:rsidRPr="00276FDA">
        <w:t>(colarinhos-brancos)</w:t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>Repartições estatais; grandes firmas industriais; bancos; companhias de seguro.</w:t>
      </w:r>
    </w:p>
    <w:p w:rsidR="00340062" w:rsidRPr="00276FDA" w:rsidRDefault="00340062" w:rsidP="00340062">
      <w:pPr>
        <w:spacing w:after="0"/>
        <w:jc w:val="both"/>
      </w:pPr>
      <w:r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>Tratavam da correspondência, contabilidade, movimentação de documentos.</w:t>
      </w:r>
    </w:p>
    <w:p w:rsidR="00276FDA" w:rsidRDefault="00340062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 xml:space="preserve">Nem sempre os rendimentos eram suficientes </w:t>
      </w:r>
      <w:r w:rsidR="00276FDA"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 xml:space="preserve">Grau de instrução, trajo e maneiras </w:t>
      </w:r>
      <w:r w:rsidR="00276FDA">
        <w:rPr>
          <w:color w:val="4BACC6" w:themeColor="accent5"/>
        </w:rPr>
        <w:sym w:font="Symbol" w:char="F0AE"/>
      </w:r>
      <w:r w:rsidR="00276FDA">
        <w:rPr>
          <w:color w:val="4BACC6" w:themeColor="accent5"/>
        </w:rPr>
        <w:t xml:space="preserve"> </w:t>
      </w:r>
      <w:r w:rsidR="00276FDA" w:rsidRPr="00276FDA">
        <w:t xml:space="preserve">Distinguiam-nos do trabalho fabril (proletariado). </w:t>
      </w:r>
    </w:p>
    <w:p w:rsidR="00276FDA" w:rsidRPr="00276FDA" w:rsidRDefault="00276FDA" w:rsidP="00276FDA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 xml:space="preserve">Professores 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>Profissão de sucesso no final do século XIX;</w:t>
      </w:r>
    </w:p>
    <w:p w:rsidR="00276FDA" w:rsidRPr="00554293" w:rsidRDefault="00276FDA" w:rsidP="00276FDA">
      <w:pPr>
        <w:spacing w:after="0"/>
        <w:jc w:val="both"/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>Vindos do campo (camponeses na sua maioria);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Ordenado modesto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Seu saber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Prestígio e consideração na opinião </w:t>
      </w:r>
      <w:r w:rsidR="002064B3" w:rsidRPr="00554293">
        <w:t>pública</w:t>
      </w:r>
      <w:r w:rsidRPr="00554293">
        <w:t>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Ganharam mais importância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Ensino primário gratuito e obrigatório </w:t>
      </w: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>Divulgam valores burgueses e patrióticos</w:t>
      </w:r>
      <w:r w:rsidR="00554293">
        <w:t>;</w:t>
      </w:r>
    </w:p>
    <w:p w:rsidR="00276FDA" w:rsidRPr="00554293" w:rsidRDefault="00276FDA" w:rsidP="00276FDA">
      <w:pPr>
        <w:spacing w:after="0"/>
        <w:jc w:val="both"/>
      </w:pPr>
      <w:r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554293">
        <w:t xml:space="preserve">Sufrágio universal </w:t>
      </w:r>
      <w:r>
        <w:rPr>
          <w:color w:val="4BACC6" w:themeColor="accent5"/>
        </w:rPr>
        <w:sym w:font="Symbol" w:char="F0AE"/>
      </w:r>
      <w:r w:rsidR="00554293">
        <w:rPr>
          <w:color w:val="4BACC6" w:themeColor="accent5"/>
        </w:rPr>
        <w:t xml:space="preserve"> </w:t>
      </w:r>
      <w:r w:rsidR="00554293" w:rsidRPr="00554293">
        <w:t>N</w:t>
      </w:r>
      <w:r w:rsidRPr="00554293">
        <w:t>ovas oportunidades</w:t>
      </w:r>
      <w:r w:rsidR="00554293">
        <w:t>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554293">
        <w:rPr>
          <w:color w:val="4BACC6" w:themeColor="accent5"/>
        </w:rPr>
        <w:t xml:space="preserve"> </w:t>
      </w:r>
      <w:r w:rsidR="00554293" w:rsidRPr="00554293">
        <w:t xml:space="preserve">Países industrializados </w:t>
      </w:r>
      <w:r>
        <w:rPr>
          <w:color w:val="4BACC6" w:themeColor="accent5"/>
        </w:rPr>
        <w:sym w:font="Symbol" w:char="F0AE"/>
      </w:r>
      <w:r w:rsidR="00554293">
        <w:rPr>
          <w:color w:val="4BACC6" w:themeColor="accent5"/>
        </w:rPr>
        <w:t xml:space="preserve"> </w:t>
      </w:r>
      <w:r w:rsidR="00554293" w:rsidRPr="00554293">
        <w:t>Papel na vida política é reconhecido</w:t>
      </w:r>
      <w:r w:rsidR="00554293">
        <w:t>.</w:t>
      </w:r>
    </w:p>
    <w:p w:rsidR="00554293" w:rsidRDefault="00554293" w:rsidP="00554293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>Conservadorismo das Classes Médias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794B76" w:rsidRPr="00207396">
        <w:t xml:space="preserve"> C</w:t>
      </w:r>
      <w:r w:rsidR="00554293" w:rsidRPr="00207396">
        <w:t>onservadoras;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7902D0">
        <w:rPr>
          <w:color w:val="4BACC6" w:themeColor="accent5"/>
        </w:rPr>
        <w:t xml:space="preserve"> </w:t>
      </w:r>
      <w:r w:rsidR="007902D0" w:rsidRPr="00207396">
        <w:t>I</w:t>
      </w:r>
      <w:r w:rsidR="00554293" w:rsidRPr="00207396">
        <w:t>deias defendid</w:t>
      </w:r>
      <w:r w:rsidR="007902D0" w:rsidRPr="00207396">
        <w:t>as: ordem; estatuto; convenções;</w:t>
      </w:r>
      <w:r w:rsidR="00554293" w:rsidRPr="00207396">
        <w:t xml:space="preserve"> respeito pelas hierarquias</w:t>
      </w:r>
      <w:r w:rsidR="007902D0" w:rsidRPr="00207396">
        <w:t>.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lastRenderedPageBreak/>
        <w:sym w:font="Symbol" w:char="F0AE"/>
      </w:r>
      <w:r w:rsidR="00794B76">
        <w:rPr>
          <w:color w:val="4BACC6" w:themeColor="accent5"/>
        </w:rPr>
        <w:t xml:space="preserve"> </w:t>
      </w:r>
      <w:r w:rsidR="00794B76" w:rsidRPr="00207396">
        <w:t>Poupança: conforto material e pequenos luxos;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794B76">
        <w:rPr>
          <w:color w:val="4BACC6" w:themeColor="accent5"/>
        </w:rPr>
        <w:t xml:space="preserve"> </w:t>
      </w:r>
      <w:r w:rsidR="00794B76" w:rsidRPr="00207396">
        <w:t>Respeitabilidade e decência;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794B76">
        <w:rPr>
          <w:color w:val="4BACC6" w:themeColor="accent5"/>
        </w:rPr>
        <w:t xml:space="preserve"> </w:t>
      </w:r>
      <w:r w:rsidR="00794B76" w:rsidRPr="00207396">
        <w:t>Família</w:t>
      </w:r>
      <w:r w:rsidR="00794B76">
        <w:rPr>
          <w:color w:val="4BACC6" w:themeColor="accent5"/>
        </w:rPr>
        <w:t xml:space="preserve"> – </w:t>
      </w:r>
      <w:r w:rsidR="00794B76" w:rsidRPr="00207396">
        <w:t>afirmação do poder do homem.</w:t>
      </w:r>
    </w:p>
    <w:p w:rsidR="00207396" w:rsidRDefault="00207396" w:rsidP="00207396">
      <w:pPr>
        <w:spacing w:after="0"/>
        <w:jc w:val="right"/>
        <w:rPr>
          <w:color w:val="4BACC6" w:themeColor="accent5"/>
        </w:rPr>
      </w:pPr>
      <w:r>
        <w:rPr>
          <w:color w:val="4BACC6" w:themeColor="accent5"/>
        </w:rPr>
        <w:t>A condição operária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207396">
        <w:rPr>
          <w:color w:val="4BACC6" w:themeColor="accent5"/>
        </w:rPr>
        <w:t xml:space="preserve"> </w:t>
      </w:r>
      <w:r w:rsidR="00207396" w:rsidRPr="00207396">
        <w:t xml:space="preserve">Revolução industrial </w:t>
      </w:r>
      <w:r>
        <w:rPr>
          <w:color w:val="4BACC6" w:themeColor="accent5"/>
        </w:rPr>
        <w:sym w:font="Symbol" w:char="F0AE"/>
      </w:r>
      <w:r w:rsidR="00207396">
        <w:rPr>
          <w:color w:val="4BACC6" w:themeColor="accent5"/>
        </w:rPr>
        <w:t xml:space="preserve"> </w:t>
      </w:r>
      <w:r w:rsidR="00207396" w:rsidRPr="00207396">
        <w:t>Fábrica</w:t>
      </w:r>
    </w:p>
    <w:p w:rsidR="00276FDA" w:rsidRDefault="00207396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</w:t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07396">
        <w:t>Operariado</w:t>
      </w:r>
      <w:r>
        <w:rPr>
          <w:color w:val="4BACC6" w:themeColor="accent5"/>
        </w:rPr>
        <w:t xml:space="preserve"> </w:t>
      </w:r>
    </w:p>
    <w:p w:rsidR="00276FDA" w:rsidRPr="00207396" w:rsidRDefault="00B64BBA" w:rsidP="00276FDA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noProof/>
          <w:color w:val="4BACC6" w:themeColor="accent5"/>
        </w:rPr>
        <w:pict>
          <v:shape id="_x0000_s1027" type="#_x0000_t202" style="position:absolute;left:0;text-align:left;margin-left:182.95pt;margin-top:7.9pt;width:200.35pt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" stroked="f">
            <v:textbox>
              <w:txbxContent>
                <w:p w:rsidR="00207396" w:rsidRDefault="00207396">
                  <w:r>
                    <w:t>Posse de um burguês</w:t>
                  </w:r>
                </w:p>
              </w:txbxContent>
            </v:textbox>
          </v:shape>
        </w:pict>
      </w:r>
      <w:r w:rsidRPr="00B64BBA">
        <w:rPr>
          <w:noProof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Chaveta à direita 3" o:spid="_x0000_s1028" type="#_x0000_t88" style="position:absolute;left:0;text-align:left;margin-left:174pt;margin-top:7.9pt;width:9pt;height:20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" adj="800" strokecolor="#4579b8 [3044]">
            <v:stroke dashstyle="dash"/>
          </v:shape>
        </w:pict>
      </w:r>
      <w:r w:rsidR="00207396" w:rsidRPr="00207396">
        <w:t>Fábricas</w:t>
      </w:r>
      <w:r w:rsidR="00207396" w:rsidRPr="00207396">
        <w:rPr>
          <w:color w:val="4BACC6" w:themeColor="accent5"/>
        </w:rPr>
        <w:t xml:space="preserve"> </w:t>
      </w:r>
      <w:r w:rsidR="00276FDA" w:rsidRPr="00207396">
        <w:rPr>
          <w:color w:val="4BACC6" w:themeColor="accent5"/>
        </w:rPr>
        <w:sym w:font="Symbol" w:char="F0AE"/>
      </w:r>
      <w:r w:rsidR="00207396" w:rsidRPr="00207396">
        <w:rPr>
          <w:color w:val="4BACC6" w:themeColor="accent5"/>
        </w:rPr>
        <w:t xml:space="preserve"> </w:t>
      </w:r>
      <w:r w:rsidR="004175A0">
        <w:t>M</w:t>
      </w:r>
      <w:r w:rsidR="00207396">
        <w:t>áquinas</w:t>
      </w:r>
      <w:r w:rsidR="00207396" w:rsidRPr="00207396">
        <w:rPr>
          <w:color w:val="4BACC6" w:themeColor="accent5"/>
        </w:rPr>
        <w:tab/>
      </w:r>
    </w:p>
    <w:p w:rsidR="00276FDA" w:rsidRDefault="00207396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 </w:t>
      </w:r>
      <w:r w:rsidR="00276FDA">
        <w:rPr>
          <w:color w:val="4BACC6" w:themeColor="accent5"/>
        </w:rPr>
        <w:sym w:font="Symbol" w:char="F0AE"/>
      </w:r>
      <w:r w:rsidR="004175A0">
        <w:t xml:space="preserve"> C</w:t>
      </w:r>
      <w:r w:rsidRPr="00207396">
        <w:t xml:space="preserve">apital </w:t>
      </w:r>
    </w:p>
    <w:p w:rsidR="00276FDA" w:rsidRPr="00207396" w:rsidRDefault="00207396" w:rsidP="00276FDA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 w:rsidRPr="00207396">
        <w:t>Operariado</w:t>
      </w:r>
      <w:r>
        <w:rPr>
          <w:color w:val="4BACC6" w:themeColor="accent5"/>
        </w:rPr>
        <w:t xml:space="preserve"> </w:t>
      </w:r>
      <w:r w:rsidR="00276FDA" w:rsidRPr="00207396">
        <w:rPr>
          <w:color w:val="4BACC6" w:themeColor="accent5"/>
        </w:rPr>
        <w:sym w:font="Symbol" w:char="F0AE"/>
      </w:r>
      <w:r w:rsidRPr="00207396">
        <w:rPr>
          <w:color w:val="4BACC6" w:themeColor="accent5"/>
        </w:rPr>
        <w:t xml:space="preserve"> </w:t>
      </w:r>
      <w:r>
        <w:t>Força dos seus braços</w:t>
      </w:r>
    </w:p>
    <w:p w:rsidR="00276FDA" w:rsidRDefault="00207396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  <w:t xml:space="preserve">        </w:t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07396">
        <w:t>Trabalho</w:t>
      </w:r>
      <w:r>
        <w:rPr>
          <w:color w:val="4BACC6" w:themeColor="accent5"/>
        </w:rPr>
        <w:t xml:space="preserve"> </w:t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207396">
        <w:t>Vende ao empresário em troca de um salário</w:t>
      </w:r>
    </w:p>
    <w:p w:rsidR="009E1B57" w:rsidRPr="009E1B57" w:rsidRDefault="009E1B57" w:rsidP="009E1B57">
      <w:pPr>
        <w:pStyle w:val="ListParagraph"/>
        <w:numPr>
          <w:ilvl w:val="0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Condições de trabalho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>Adaptação difícil, com sacrifícios e humilhações ao mundo industrial;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>Mão-de-obra não qualificada;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 xml:space="preserve">Local de trabalho </w:t>
      </w: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>Péssimas condições</w:t>
      </w:r>
    </w:p>
    <w:p w:rsidR="00276FDA" w:rsidRDefault="009E1B57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9E1B57">
        <w:t xml:space="preserve">Frio extremo no inverno, calor insuportável no verão; má iluminação; falta de arejamento; demasiado barulho; riscos de acidentes. </w:t>
      </w:r>
    </w:p>
    <w:p w:rsidR="00276FDA" w:rsidRDefault="009E1B57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9E1B57">
        <w:t>Ausência de vestiários, sanitários e cantinas; quase não tinham horário para refeições; trabalhavam entre 12 a 16 horas sem férias, descanso, feriados; salários de miséria.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 xml:space="preserve">Trabalho e horários </w:t>
      </w:r>
      <w:r>
        <w:rPr>
          <w:color w:val="4BACC6" w:themeColor="accent5"/>
        </w:rPr>
        <w:sym w:font="Symbol" w:char="F0AE"/>
      </w:r>
      <w:r w:rsidR="009E1B57">
        <w:rPr>
          <w:color w:val="4BACC6" w:themeColor="accent5"/>
        </w:rPr>
        <w:t xml:space="preserve"> </w:t>
      </w:r>
      <w:r w:rsidR="009E1B57" w:rsidRPr="009E1B57">
        <w:t>Precários</w:t>
      </w:r>
    </w:p>
    <w:p w:rsidR="00276FDA" w:rsidRDefault="009E1B57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9E1B57">
        <w:t>Dependentes da lei da oferta e da procura</w:t>
      </w:r>
    </w:p>
    <w:p w:rsidR="00276FDA" w:rsidRDefault="009E1B57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9E1B57">
        <w:t>Quanto maior for a produção e a venda, maior seria o salário. Quando era o contrário, ou quando a mão-de-obra ultrapassava as necessidades ou quando existia alguma crise cíclica</w:t>
      </w:r>
      <w:r>
        <w:rPr>
          <w:color w:val="4BACC6" w:themeColor="accent5"/>
        </w:rPr>
        <w:t xml:space="preserve"> </w:t>
      </w:r>
      <w:r>
        <w:rPr>
          <w:color w:val="4BACC6" w:themeColor="accent5"/>
        </w:rPr>
        <w:sym w:font="Symbol" w:char="F0DE"/>
      </w:r>
      <w:r>
        <w:rPr>
          <w:color w:val="4BACC6" w:themeColor="accent5"/>
        </w:rPr>
        <w:t xml:space="preserve"> </w:t>
      </w:r>
      <w:r>
        <w:t>D</w:t>
      </w:r>
      <w:r w:rsidRPr="009E1B57">
        <w:t>esemprego e baixa de salários (quando a industrialização arrancou os salários eram relativamente altos).</w:t>
      </w:r>
    </w:p>
    <w:p w:rsidR="00276FDA" w:rsidRDefault="004175A0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4175A0">
        <w:t xml:space="preserve">Não existia contratação colectiva, salário mínimo (cada patrão decidia aquilo que deveria pagar), subsídios de desemprego, doença ou velhice. </w:t>
      </w:r>
    </w:p>
    <w:p w:rsidR="00276FDA" w:rsidRDefault="004175A0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 w:rsidRPr="004175A0">
        <w:t xml:space="preserve">Estado liberal permitia o patrão fazer o que quisesse desde que não houve contestações operárias. 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4175A0">
        <w:rPr>
          <w:color w:val="4BACC6" w:themeColor="accent5"/>
        </w:rPr>
        <w:t xml:space="preserve"> Mulheres e crianças </w:t>
      </w:r>
      <w:r>
        <w:rPr>
          <w:color w:val="4BACC6" w:themeColor="accent5"/>
        </w:rPr>
        <w:sym w:font="Symbol" w:char="F0AE"/>
      </w:r>
      <w:r w:rsidR="006A29BF" w:rsidRPr="006A29BF">
        <w:t xml:space="preserve"> </w:t>
      </w:r>
      <w:r w:rsidR="006A29BF">
        <w:t>I</w:t>
      </w:r>
      <w:r w:rsidR="006A29BF" w:rsidRPr="006A29BF">
        <w:t xml:space="preserve">ndispensáveis </w:t>
      </w:r>
    </w:p>
    <w:p w:rsidR="00276FDA" w:rsidRDefault="006A29BF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ab/>
      </w:r>
      <w:r w:rsidR="00276FDA">
        <w:rPr>
          <w:color w:val="4BACC6" w:themeColor="accent5"/>
        </w:rPr>
        <w:sym w:font="Symbol" w:char="F0AE"/>
      </w:r>
      <w:r>
        <w:rPr>
          <w:color w:val="4BACC6" w:themeColor="accent5"/>
        </w:rPr>
        <w:t xml:space="preserve"> </w:t>
      </w:r>
      <w:r>
        <w:t>S</w:t>
      </w:r>
      <w:r w:rsidRPr="006A29BF">
        <w:t>alários muito inferiores aos dos homens</w:t>
      </w:r>
    </w:p>
    <w:p w:rsidR="006A29BF" w:rsidRPr="006A29BF" w:rsidRDefault="006A29BF" w:rsidP="006A29BF">
      <w:pPr>
        <w:pStyle w:val="ListParagraph"/>
        <w:numPr>
          <w:ilvl w:val="1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Crianças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6A29BF">
        <w:rPr>
          <w:color w:val="4BACC6" w:themeColor="accent5"/>
        </w:rPr>
        <w:t xml:space="preserve"> </w:t>
      </w:r>
      <w:r w:rsidR="006A29BF" w:rsidRPr="006A29BF">
        <w:t>4-5 Anos;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6A29BF">
        <w:rPr>
          <w:color w:val="4BACC6" w:themeColor="accent5"/>
        </w:rPr>
        <w:t xml:space="preserve"> </w:t>
      </w:r>
      <w:r w:rsidR="006A29BF" w:rsidRPr="006A29BF">
        <w:t>Apreciadas pela sua agilidade e pequena estatura (com facilidade conseguiam arranjar coisas em máquinas que um adulto, por ser maior, dificilmente conseguia);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6A29BF">
        <w:rPr>
          <w:color w:val="4BACC6" w:themeColor="accent5"/>
        </w:rPr>
        <w:t xml:space="preserve"> </w:t>
      </w:r>
      <w:r w:rsidR="006A29BF" w:rsidRPr="006A29BF">
        <w:t>Se o trabalho baixasse eram chicoteadas.</w:t>
      </w:r>
    </w:p>
    <w:p w:rsidR="006A29BF" w:rsidRDefault="006A29BF" w:rsidP="00276FDA">
      <w:pPr>
        <w:spacing w:after="0"/>
        <w:jc w:val="both"/>
        <w:rPr>
          <w:color w:val="4BACC6" w:themeColor="accent5"/>
        </w:rPr>
      </w:pP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6A29BF">
        <w:rPr>
          <w:color w:val="4BACC6" w:themeColor="accent5"/>
        </w:rPr>
        <w:t xml:space="preserve"> </w:t>
      </w:r>
      <w:r w:rsidR="006A29BF" w:rsidRPr="006A29BF">
        <w:t xml:space="preserve">Famílias inteiras eram arrastadas para as fábricas. </w:t>
      </w:r>
    </w:p>
    <w:p w:rsidR="006A29BF" w:rsidRDefault="006A29BF" w:rsidP="00276FDA">
      <w:pPr>
        <w:spacing w:after="0"/>
        <w:jc w:val="both"/>
        <w:rPr>
          <w:color w:val="4BACC6" w:themeColor="accent5"/>
        </w:rPr>
      </w:pPr>
    </w:p>
    <w:p w:rsidR="006A29BF" w:rsidRPr="00030FE7" w:rsidRDefault="00030FE7" w:rsidP="00030FE7">
      <w:pPr>
        <w:pStyle w:val="ListParagraph"/>
        <w:numPr>
          <w:ilvl w:val="0"/>
          <w:numId w:val="4"/>
        </w:num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t>Condições de vida</w:t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  <w:r w:rsidR="00030FE7">
        <w:rPr>
          <w:color w:val="4BACC6" w:themeColor="accent5"/>
        </w:rPr>
        <w:t xml:space="preserve"> operariado </w:t>
      </w:r>
      <w:r>
        <w:rPr>
          <w:color w:val="4BACC6" w:themeColor="accent5"/>
        </w:rPr>
        <w:sym w:font="Symbol" w:char="F0AE"/>
      </w:r>
      <w:r w:rsidR="00030FE7">
        <w:rPr>
          <w:color w:val="4BACC6" w:themeColor="accent5"/>
        </w:rPr>
        <w:t xml:space="preserve"> péssimas condições</w:t>
      </w:r>
      <w:bookmarkStart w:id="0" w:name="_GoBack"/>
      <w:bookmarkEnd w:id="0"/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276FDA" w:rsidRDefault="00276FDA" w:rsidP="00276FDA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lastRenderedPageBreak/>
        <w:sym w:font="Symbol" w:char="F0AE"/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340062" w:rsidRDefault="00340062" w:rsidP="00340062">
      <w:pPr>
        <w:spacing w:after="0"/>
        <w:jc w:val="both"/>
        <w:rPr>
          <w:color w:val="4BACC6" w:themeColor="accent5"/>
        </w:rPr>
      </w:pPr>
      <w:r>
        <w:rPr>
          <w:color w:val="4BACC6" w:themeColor="accent5"/>
        </w:rPr>
        <w:sym w:font="Symbol" w:char="F0AE"/>
      </w:r>
    </w:p>
    <w:p w:rsidR="00830951" w:rsidRPr="00830951" w:rsidRDefault="00830951" w:rsidP="00830951">
      <w:pPr>
        <w:spacing w:after="0"/>
        <w:jc w:val="both"/>
        <w:rPr>
          <w:color w:val="4BACC6" w:themeColor="accent5"/>
        </w:rPr>
      </w:pPr>
    </w:p>
    <w:p w:rsidR="00FB669F" w:rsidRDefault="00FB669F" w:rsidP="00FB669F">
      <w:pPr>
        <w:spacing w:after="0"/>
        <w:jc w:val="both"/>
        <w:rPr>
          <w:color w:val="4BACC6" w:themeColor="accent5"/>
        </w:rPr>
      </w:pPr>
    </w:p>
    <w:p w:rsidR="00FB669F" w:rsidRDefault="00FB669F" w:rsidP="00FB669F">
      <w:pPr>
        <w:spacing w:after="0"/>
        <w:jc w:val="both"/>
        <w:rPr>
          <w:color w:val="4BACC6" w:themeColor="accent5"/>
        </w:rPr>
      </w:pPr>
    </w:p>
    <w:p w:rsidR="00FB669F" w:rsidRDefault="00FB669F" w:rsidP="00FB669F">
      <w:pPr>
        <w:spacing w:after="0"/>
        <w:jc w:val="both"/>
        <w:rPr>
          <w:color w:val="4BACC6" w:themeColor="accent5"/>
        </w:rPr>
      </w:pPr>
    </w:p>
    <w:p w:rsidR="00FB669F" w:rsidRDefault="00FB669F" w:rsidP="00FB669F">
      <w:pPr>
        <w:spacing w:after="0"/>
        <w:jc w:val="both"/>
        <w:rPr>
          <w:color w:val="4BACC6" w:themeColor="accent5"/>
        </w:rPr>
      </w:pPr>
    </w:p>
    <w:p w:rsidR="00FB669F" w:rsidRPr="00FB669F" w:rsidRDefault="00FB669F" w:rsidP="00FB669F">
      <w:pPr>
        <w:spacing w:after="0"/>
        <w:jc w:val="both"/>
        <w:rPr>
          <w:color w:val="4BACC6" w:themeColor="accent5"/>
        </w:rPr>
      </w:pPr>
      <w:r w:rsidRPr="00FB669F">
        <w:rPr>
          <w:color w:val="4BACC6" w:themeColor="accent5"/>
        </w:rPr>
        <w:t xml:space="preserve"> </w:t>
      </w:r>
    </w:p>
    <w:sectPr w:rsidR="00FB669F" w:rsidRPr="00FB669F" w:rsidSect="00153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9C8"/>
    <w:multiLevelType w:val="hybridMultilevel"/>
    <w:tmpl w:val="B49EB2EC"/>
    <w:lvl w:ilvl="0" w:tplc="255CB6C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4BACC6" w:themeColor="accent5"/>
      </w:rPr>
    </w:lvl>
    <w:lvl w:ilvl="1" w:tplc="B0D455A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4BACC6" w:themeColor="accent5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D82"/>
    <w:multiLevelType w:val="hybridMultilevel"/>
    <w:tmpl w:val="3CB69898"/>
    <w:lvl w:ilvl="0" w:tplc="D0BA1D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D5"/>
    <w:multiLevelType w:val="hybridMultilevel"/>
    <w:tmpl w:val="92AA23D8"/>
    <w:lvl w:ilvl="0" w:tplc="255CB6C6">
      <w:start w:val="1"/>
      <w:numFmt w:val="bullet"/>
      <w:lvlText w:val=""/>
      <w:lvlJc w:val="left"/>
      <w:pPr>
        <w:ind w:left="2484" w:hanging="360"/>
      </w:pPr>
      <w:rPr>
        <w:rFonts w:ascii="Symbol" w:hAnsi="Symbol" w:hint="default"/>
        <w:color w:val="4BACC6" w:themeColor="accent5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33B0405"/>
    <w:multiLevelType w:val="hybridMultilevel"/>
    <w:tmpl w:val="15E659B6"/>
    <w:lvl w:ilvl="0" w:tplc="3F9A6E2C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BACC6" w:themeColor="accent5"/>
      </w:rPr>
    </w:lvl>
    <w:lvl w:ilvl="1" w:tplc="ABC2E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BACC6" w:themeColor="accent5"/>
      </w:rPr>
    </w:lvl>
    <w:lvl w:ilvl="2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6FC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BACC6" w:themeColor="accent5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3FC5"/>
    <w:multiLevelType w:val="hybridMultilevel"/>
    <w:tmpl w:val="A97EDABA"/>
    <w:lvl w:ilvl="0" w:tplc="A42011A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BACC6" w:themeColor="accent5"/>
      </w:rPr>
    </w:lvl>
    <w:lvl w:ilvl="1" w:tplc="ABC2E3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BACC6" w:themeColor="accent5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0A96"/>
    <w:multiLevelType w:val="hybridMultilevel"/>
    <w:tmpl w:val="8B8638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598E"/>
    <w:multiLevelType w:val="hybridMultilevel"/>
    <w:tmpl w:val="3F0AB2CA"/>
    <w:lvl w:ilvl="0" w:tplc="61CEB68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4BACC6" w:themeColor="accent5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55CB6C6">
      <w:start w:val="1"/>
      <w:numFmt w:val="bullet"/>
      <w:lvlText w:val=""/>
      <w:lvlJc w:val="left"/>
      <w:pPr>
        <w:ind w:left="3948" w:hanging="360"/>
      </w:pPr>
      <w:rPr>
        <w:rFonts w:ascii="Symbol" w:hAnsi="Symbol" w:hint="default"/>
        <w:color w:val="4BACC6" w:themeColor="accent5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F040E6"/>
    <w:multiLevelType w:val="hybridMultilevel"/>
    <w:tmpl w:val="85EAF16A"/>
    <w:lvl w:ilvl="0" w:tplc="255CB6C6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  <w:color w:val="4BACC6" w:themeColor="accent5"/>
      </w:rPr>
    </w:lvl>
    <w:lvl w:ilvl="1" w:tplc="255CB6C6">
      <w:start w:val="1"/>
      <w:numFmt w:val="bullet"/>
      <w:lvlText w:val=""/>
      <w:lvlJc w:val="left"/>
      <w:pPr>
        <w:ind w:left="2496" w:hanging="360"/>
      </w:pPr>
      <w:rPr>
        <w:rFonts w:ascii="Symbol" w:hAnsi="Symbol" w:hint="default"/>
        <w:color w:val="4BACC6" w:themeColor="accent5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F1C7304"/>
    <w:multiLevelType w:val="hybridMultilevel"/>
    <w:tmpl w:val="5A169942"/>
    <w:lvl w:ilvl="0" w:tplc="255CB6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36F1"/>
    <w:multiLevelType w:val="hybridMultilevel"/>
    <w:tmpl w:val="F458676A"/>
    <w:lvl w:ilvl="0" w:tplc="255CB6C6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  <w:color w:val="4BACC6" w:themeColor="accent5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4403BBF"/>
    <w:multiLevelType w:val="hybridMultilevel"/>
    <w:tmpl w:val="94D4127C"/>
    <w:lvl w:ilvl="0" w:tplc="A42011A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BACC6" w:themeColor="accent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B2293"/>
    <w:multiLevelType w:val="hybridMultilevel"/>
    <w:tmpl w:val="5A2CC47C"/>
    <w:lvl w:ilvl="0" w:tplc="D0BA1D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C49F6"/>
    <w:multiLevelType w:val="hybridMultilevel"/>
    <w:tmpl w:val="51C8E328"/>
    <w:lvl w:ilvl="0" w:tplc="F7925AF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4BACC6" w:themeColor="accent5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462"/>
    <w:rsid w:val="00030FE7"/>
    <w:rsid w:val="0007644A"/>
    <w:rsid w:val="000B1202"/>
    <w:rsid w:val="00127073"/>
    <w:rsid w:val="00151A38"/>
    <w:rsid w:val="00153462"/>
    <w:rsid w:val="002064B3"/>
    <w:rsid w:val="00207396"/>
    <w:rsid w:val="00210FD1"/>
    <w:rsid w:val="00276FDA"/>
    <w:rsid w:val="00340062"/>
    <w:rsid w:val="003D2CC3"/>
    <w:rsid w:val="004175A0"/>
    <w:rsid w:val="00421569"/>
    <w:rsid w:val="0049559C"/>
    <w:rsid w:val="004C47D4"/>
    <w:rsid w:val="004E5AC7"/>
    <w:rsid w:val="005461AB"/>
    <w:rsid w:val="00554293"/>
    <w:rsid w:val="006A29BF"/>
    <w:rsid w:val="007802A6"/>
    <w:rsid w:val="007902D0"/>
    <w:rsid w:val="00794B76"/>
    <w:rsid w:val="007E4391"/>
    <w:rsid w:val="00801A7D"/>
    <w:rsid w:val="00830951"/>
    <w:rsid w:val="00853EB2"/>
    <w:rsid w:val="009E1B57"/>
    <w:rsid w:val="00A5766D"/>
    <w:rsid w:val="00B0284D"/>
    <w:rsid w:val="00B64BBA"/>
    <w:rsid w:val="00BE2657"/>
    <w:rsid w:val="00C8011D"/>
    <w:rsid w:val="00CB5010"/>
    <w:rsid w:val="00D747D8"/>
    <w:rsid w:val="00E4100C"/>
    <w:rsid w:val="00E50407"/>
    <w:rsid w:val="00EF1688"/>
    <w:rsid w:val="00F23BFF"/>
    <w:rsid w:val="00F24ED2"/>
    <w:rsid w:val="00FB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xão recta unidireccional 1"/>
        <o:r id="V:Rule2" type="connector" idref="#Conexão recta unidireccional 2"/>
        <o:r id="V:Rule3" type="connector" idref="#Conexão recta unidireccional 5"/>
        <o:r id="V:Rule4" type="connector" idref="#Conexão recta unidireccional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46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5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da tia cláu ^^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5DBF-0D0A-4A7D-A41F-3EDCBBFE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1633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sociedade industrial e urbana</dc:title>
  <dc:subject/>
  <dc:creator>Cláudia Ribeiro</dc:creator>
  <cp:keywords/>
  <dc:description/>
  <cp:lastModifiedBy>Pedro Ramos</cp:lastModifiedBy>
  <cp:revision>11</cp:revision>
  <cp:lastPrinted>2012-05-12T18:54:00Z</cp:lastPrinted>
  <dcterms:created xsi:type="dcterms:W3CDTF">2012-05-12T16:50:00Z</dcterms:created>
  <dcterms:modified xsi:type="dcterms:W3CDTF">2013-12-13T14:26:00Z</dcterms:modified>
  <cp:category>História A - 11º ano</cp:category>
</cp:coreProperties>
</file>